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2EE0" w14:textId="46D7440D" w:rsidR="0088270D" w:rsidRPr="00DC5324" w:rsidRDefault="00DC21E6" w:rsidP="00DC21E6">
      <w:pPr>
        <w:tabs>
          <w:tab w:val="left" w:pos="7770"/>
        </w:tabs>
        <w:rPr>
          <w:rFonts w:cs="Arial"/>
          <w:sz w:val="22"/>
          <w:szCs w:val="2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11270CA" wp14:editId="2A5F0A53">
            <wp:simplePos x="0" y="0"/>
            <wp:positionH relativeFrom="page">
              <wp:posOffset>-38100</wp:posOffset>
            </wp:positionH>
            <wp:positionV relativeFrom="paragraph">
              <wp:posOffset>-879475</wp:posOffset>
            </wp:positionV>
            <wp:extent cx="7620000" cy="10671953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67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 w:val="22"/>
          <w:szCs w:val="22"/>
        </w:rPr>
        <w:tab/>
      </w:r>
    </w:p>
    <w:p w14:paraId="36930EB9" w14:textId="193EA75B" w:rsidR="0088270D" w:rsidRPr="00DC21E6" w:rsidRDefault="00DC21E6" w:rsidP="00DC21E6">
      <w:pPr>
        <w:tabs>
          <w:tab w:val="left" w:pos="2880"/>
        </w:tabs>
        <w:spacing w:after="2040"/>
        <w:rPr>
          <w:rFonts w:cs="Arial"/>
          <w:b/>
          <w:sz w:val="22"/>
          <w:szCs w:val="22"/>
        </w:rPr>
      </w:pPr>
      <w:r w:rsidRPr="00DC21E6">
        <w:rPr>
          <w:rFonts w:cs="Arial"/>
          <w:b/>
          <w:sz w:val="22"/>
          <w:szCs w:val="22"/>
        </w:rPr>
        <w:tab/>
      </w:r>
    </w:p>
    <w:p w14:paraId="59BAD66E" w14:textId="341C1972" w:rsidR="0088270D" w:rsidRPr="002F1C90" w:rsidRDefault="00DC21E6" w:rsidP="009E1ADB">
      <w:pPr>
        <w:spacing w:before="600"/>
        <w:jc w:val="center"/>
        <w:rPr>
          <w:rFonts w:eastAsia="Times New Roman" w:cs="Arial"/>
          <w:b/>
          <w:caps/>
          <w:spacing w:val="60"/>
          <w:sz w:val="28"/>
          <w:szCs w:val="28"/>
        </w:rPr>
      </w:pPr>
      <w:r>
        <w:rPr>
          <w:rFonts w:eastAsia="Times New Roman" w:cs="Arial"/>
          <w:b/>
          <w:caps/>
          <w:spacing w:val="60"/>
          <w:sz w:val="28"/>
          <w:szCs w:val="28"/>
        </w:rPr>
        <w:t>Marché public de travaux</w:t>
      </w:r>
      <w:r w:rsidR="00A94C16" w:rsidRPr="002F1C90">
        <w:rPr>
          <w:rFonts w:eastAsia="Times New Roman" w:cs="Arial"/>
          <w:b/>
          <w:caps/>
          <w:spacing w:val="60"/>
          <w:sz w:val="28"/>
          <w:szCs w:val="28"/>
        </w:rPr>
        <w:t xml:space="preserve"> </w:t>
      </w:r>
    </w:p>
    <w:p w14:paraId="0EE31F5D" w14:textId="08E4EBDD" w:rsidR="004A285F" w:rsidRPr="00B4107B" w:rsidRDefault="00DC21E6" w:rsidP="009E1ADB">
      <w:pPr>
        <w:pStyle w:val="AE-Titre0"/>
        <w:spacing w:before="600"/>
      </w:pPr>
      <w:bookmarkStart w:id="0" w:name="_Hlk117499521"/>
      <w:bookmarkStart w:id="1" w:name="_Toc117516785"/>
      <w:bookmarkStart w:id="2" w:name="_Toc117517547"/>
      <w:r>
        <w:t>Travaux d’aménagement et construction d’une aile numérique pour</w:t>
      </w:r>
      <w:r w:rsidR="008C4656">
        <w:t xml:space="preserve"> l’</w:t>
      </w:r>
      <w:r w:rsidR="008C4656">
        <w:rPr>
          <w:caps w:val="0"/>
        </w:rPr>
        <w:t>É</w:t>
      </w:r>
      <w:r w:rsidR="008C4656">
        <w:t>cole nationale supérieure d’architecture de Montpellier</w:t>
      </w:r>
    </w:p>
    <w:p w14:paraId="71F82214" w14:textId="4DEE5975" w:rsidR="004A285F" w:rsidRPr="007C25E9" w:rsidRDefault="00C02D3A" w:rsidP="004A285F">
      <w:pPr>
        <w:pStyle w:val="AE-sous-titre"/>
      </w:pPr>
      <w:bookmarkStart w:id="3" w:name="_Toc117516786"/>
      <w:bookmarkStart w:id="4" w:name="_Toc117517548"/>
      <w:bookmarkEnd w:id="0"/>
      <w:bookmarkEnd w:id="1"/>
      <w:bookmarkEnd w:id="2"/>
      <w:r>
        <w:t>Acte d’engagement</w:t>
      </w:r>
    </w:p>
    <w:p w14:paraId="59458707" w14:textId="11BF9445" w:rsidR="00C75D6D" w:rsidRPr="00A94C16" w:rsidRDefault="00C02D3A" w:rsidP="004A285F">
      <w:pPr>
        <w:pStyle w:val="AE-sous-titre"/>
      </w:pPr>
      <w:r>
        <w:t>A.E.</w:t>
      </w:r>
      <w:r w:rsidR="00B37764" w:rsidRPr="00A94C16">
        <w:t xml:space="preserve"> </w:t>
      </w:r>
      <w:r w:rsidR="00DC5324" w:rsidRPr="00A94C16">
        <w:t>202</w:t>
      </w:r>
      <w:r w:rsidR="00DC21E6">
        <w:t>6</w:t>
      </w:r>
      <w:r w:rsidR="00DC5324" w:rsidRPr="00A94C16">
        <w:t>-</w:t>
      </w:r>
      <w:bookmarkEnd w:id="3"/>
      <w:bookmarkEnd w:id="4"/>
      <w:r w:rsidR="00433421">
        <w:t>0</w:t>
      </w:r>
      <w:r w:rsidR="00DC21E6">
        <w:t>1</w:t>
      </w:r>
    </w:p>
    <w:p w14:paraId="5B5A0D67" w14:textId="009FBA0A" w:rsidR="0088270D" w:rsidRPr="00DC5324" w:rsidRDefault="0088270D" w:rsidP="00A01BAA">
      <w:pPr>
        <w:jc w:val="center"/>
        <w:rPr>
          <w:rFonts w:cs="Arial"/>
          <w:b/>
          <w:sz w:val="22"/>
          <w:szCs w:val="22"/>
          <w:u w:val="single"/>
        </w:rPr>
      </w:pPr>
    </w:p>
    <w:p w14:paraId="7D1EDA8E" w14:textId="22A11AD7" w:rsidR="00E43253" w:rsidRDefault="00433421" w:rsidP="004A1B41">
      <w:pPr>
        <w:jc w:val="center"/>
        <w:rPr>
          <w:rStyle w:val="Accentuation"/>
          <w:rFonts w:cs="Arial"/>
          <w:b w:val="0"/>
          <w:sz w:val="22"/>
          <w:szCs w:val="22"/>
        </w:rPr>
      </w:pPr>
      <w:r w:rsidRPr="00433421">
        <w:rPr>
          <w:rStyle w:val="Accentuation"/>
          <w:rFonts w:cs="Arial"/>
          <w:b w:val="0"/>
          <w:sz w:val="22"/>
          <w:szCs w:val="22"/>
        </w:rPr>
        <w:t>Procédure de consultation</w:t>
      </w:r>
      <w:r>
        <w:rPr>
          <w:rStyle w:val="Accentuation"/>
          <w:rFonts w:cs="Arial"/>
          <w:b w:val="0"/>
          <w:sz w:val="22"/>
          <w:szCs w:val="22"/>
        </w:rPr>
        <w:t> </w:t>
      </w:r>
      <w:r w:rsidRPr="00433421">
        <w:rPr>
          <w:rStyle w:val="Accentuation"/>
          <w:rFonts w:cs="Arial"/>
          <w:b w:val="0"/>
          <w:sz w:val="22"/>
          <w:szCs w:val="22"/>
        </w:rPr>
        <w:t xml:space="preserve">: </w:t>
      </w:r>
      <w:r w:rsidR="00DC21E6">
        <w:rPr>
          <w:rStyle w:val="Accentuation"/>
          <w:rFonts w:cs="Arial"/>
          <w:b w:val="0"/>
          <w:sz w:val="22"/>
          <w:szCs w:val="22"/>
        </w:rPr>
        <w:t>Marché à procédure adaptée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en application des articles </w:t>
      </w:r>
      <w:r w:rsidR="00DC21E6">
        <w:rPr>
          <w:rStyle w:val="Accentuation"/>
          <w:rFonts w:cs="Arial"/>
          <w:b w:val="0"/>
          <w:sz w:val="22"/>
          <w:szCs w:val="22"/>
        </w:rPr>
        <w:t>L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-1 et R212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</w:t>
      </w:r>
      <w:r w:rsidR="00DC21E6">
        <w:rPr>
          <w:rStyle w:val="Accentuation"/>
          <w:rFonts w:cs="Arial"/>
          <w:b w:val="0"/>
          <w:sz w:val="22"/>
          <w:szCs w:val="22"/>
        </w:rPr>
        <w:t>1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du Code de la commande publique en vigueur au 01 avril 2019</w:t>
      </w:r>
    </w:p>
    <w:p w14:paraId="65E15E5A" w14:textId="52D69CB6" w:rsidR="00433421" w:rsidRPr="00DC5324" w:rsidRDefault="00433421" w:rsidP="004A1B41">
      <w:pPr>
        <w:jc w:val="center"/>
        <w:rPr>
          <w:rFonts w:cs="Arial"/>
          <w:sz w:val="22"/>
          <w:szCs w:val="22"/>
        </w:rPr>
      </w:pPr>
    </w:p>
    <w:p w14:paraId="23B38721" w14:textId="02C23B92" w:rsidR="00E43253" w:rsidRPr="00DC5324" w:rsidRDefault="00E43253" w:rsidP="004A1B41">
      <w:pPr>
        <w:jc w:val="center"/>
        <w:rPr>
          <w:rFonts w:cs="Arial"/>
        </w:rPr>
      </w:pP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ahier des </w:t>
      </w: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lauses </w:t>
      </w:r>
      <w:r w:rsidRPr="00DC5324">
        <w:rPr>
          <w:rFonts w:cs="Arial"/>
          <w:caps/>
        </w:rPr>
        <w:t>a</w:t>
      </w:r>
      <w:r w:rsidRPr="00DC5324">
        <w:rPr>
          <w:rFonts w:cs="Arial"/>
        </w:rPr>
        <w:t xml:space="preserve">dministratives </w:t>
      </w:r>
      <w:r w:rsidRPr="00DC5324">
        <w:rPr>
          <w:rFonts w:cs="Arial"/>
          <w:caps/>
        </w:rPr>
        <w:t>g</w:t>
      </w:r>
      <w:r w:rsidRPr="00DC5324">
        <w:rPr>
          <w:rFonts w:cs="Arial"/>
        </w:rPr>
        <w:t xml:space="preserve">énérales (CCAG) applicables aux marchés de </w:t>
      </w:r>
      <w:r w:rsidR="00DC21E6">
        <w:rPr>
          <w:rFonts w:cs="Arial"/>
        </w:rPr>
        <w:t>travaux</w:t>
      </w:r>
    </w:p>
    <w:p w14:paraId="5B57CEE2" w14:textId="44EB9A7F" w:rsidR="00E43253" w:rsidRPr="00DC5324" w:rsidRDefault="00E43253" w:rsidP="004A1B41">
      <w:pPr>
        <w:jc w:val="center"/>
        <w:rPr>
          <w:rFonts w:cs="Arial"/>
          <w:b/>
          <w:sz w:val="22"/>
          <w:szCs w:val="22"/>
        </w:rPr>
      </w:pPr>
    </w:p>
    <w:p w14:paraId="75B024A9" w14:textId="6D17CD35" w:rsidR="00BD030D" w:rsidRPr="00DC5324" w:rsidRDefault="0042166D" w:rsidP="0042166D">
      <w:pPr>
        <w:jc w:val="center"/>
        <w:rPr>
          <w:rFonts w:cs="Arial"/>
          <w:b/>
          <w:sz w:val="22"/>
          <w:szCs w:val="22"/>
        </w:rPr>
      </w:pPr>
      <w:r w:rsidRPr="00DC5324">
        <w:rPr>
          <w:rFonts w:cs="Arial"/>
          <w:b/>
          <w:sz w:val="22"/>
          <w:szCs w:val="22"/>
        </w:rPr>
        <w:t>Date et heure limites de réception des offres :</w:t>
      </w:r>
      <w:r w:rsidR="00BD030D" w:rsidRPr="00DC5324">
        <w:rPr>
          <w:rFonts w:cs="Arial"/>
          <w:b/>
          <w:sz w:val="22"/>
          <w:szCs w:val="22"/>
        </w:rPr>
        <w:t xml:space="preserve"> </w:t>
      </w:r>
    </w:p>
    <w:p w14:paraId="34E623BE" w14:textId="3A8AD6F1" w:rsidR="007C0B13" w:rsidRPr="00D733B3" w:rsidRDefault="00145348" w:rsidP="00D733B3">
      <w:pPr>
        <w:spacing w:after="600"/>
        <w:jc w:val="center"/>
        <w:rPr>
          <w:rFonts w:cs="Arial"/>
          <w:b/>
          <w:color w:val="FF0000"/>
          <w:sz w:val="24"/>
          <w:szCs w:val="24"/>
        </w:rPr>
      </w:pPr>
      <w:r>
        <w:rPr>
          <w:rFonts w:cs="Arial"/>
          <w:b/>
          <w:color w:val="FF0000"/>
          <w:sz w:val="24"/>
          <w:szCs w:val="24"/>
        </w:rPr>
        <w:t>Lundi 09 mars</w:t>
      </w:r>
      <w:r w:rsidR="009B1E9D">
        <w:rPr>
          <w:rFonts w:cs="Arial"/>
          <w:b/>
          <w:color w:val="FF0000"/>
          <w:sz w:val="24"/>
          <w:szCs w:val="24"/>
        </w:rPr>
        <w:t xml:space="preserve"> 202</w:t>
      </w:r>
      <w:r w:rsidR="00DC21E6">
        <w:rPr>
          <w:rFonts w:cs="Arial"/>
          <w:b/>
          <w:color w:val="FF0000"/>
          <w:sz w:val="24"/>
          <w:szCs w:val="24"/>
        </w:rPr>
        <w:t>6</w:t>
      </w:r>
      <w:r w:rsidR="00294170" w:rsidRPr="00DC5324">
        <w:rPr>
          <w:rFonts w:cs="Arial"/>
          <w:b/>
          <w:color w:val="FF0000"/>
          <w:sz w:val="24"/>
          <w:szCs w:val="24"/>
        </w:rPr>
        <w:t xml:space="preserve"> à 12</w:t>
      </w:r>
      <w:r w:rsidR="00BD030D" w:rsidRPr="00DC5324">
        <w:rPr>
          <w:rFonts w:cs="Arial"/>
          <w:b/>
          <w:color w:val="FF0000"/>
          <w:sz w:val="24"/>
          <w:szCs w:val="24"/>
        </w:rPr>
        <w:t>h00</w:t>
      </w:r>
    </w:p>
    <w:p w14:paraId="1DFC7129" w14:textId="4252C869" w:rsidR="000F67A8" w:rsidRPr="00DC5324" w:rsidRDefault="004058CB" w:rsidP="002F1C90">
      <w:pPr>
        <w:jc w:val="center"/>
        <w:rPr>
          <w:rFonts w:cs="Arial"/>
          <w:b/>
          <w:i/>
          <w:spacing w:val="10"/>
          <w:sz w:val="22"/>
          <w:szCs w:val="22"/>
        </w:rPr>
      </w:pPr>
      <w:r w:rsidRPr="00DC5324">
        <w:rPr>
          <w:rStyle w:val="Accentuation"/>
          <w:rFonts w:cs="Arial"/>
          <w:sz w:val="22"/>
          <w:szCs w:val="22"/>
        </w:rPr>
        <w:t xml:space="preserve">Le présent </w:t>
      </w:r>
      <w:r w:rsidR="00C02D3A">
        <w:rPr>
          <w:rStyle w:val="Accentuation"/>
          <w:rFonts w:cs="Arial"/>
          <w:sz w:val="22"/>
          <w:szCs w:val="22"/>
        </w:rPr>
        <w:t>Acte d’engagement</w:t>
      </w:r>
      <w:r w:rsidR="0088270D" w:rsidRPr="00DC5324">
        <w:rPr>
          <w:rStyle w:val="Accentuation"/>
          <w:rFonts w:cs="Arial"/>
          <w:sz w:val="22"/>
          <w:szCs w:val="22"/>
        </w:rPr>
        <w:t xml:space="preserve"> comporte </w:t>
      </w:r>
      <w:r w:rsidR="00E577A7" w:rsidRPr="00DC5324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65760D" w:rsidRPr="00DC5324">
        <w:rPr>
          <w:rStyle w:val="Accentuation"/>
          <w:rFonts w:cs="Arial"/>
          <w:sz w:val="22"/>
          <w:szCs w:val="22"/>
        </w:rPr>
        <w:t xml:space="preserve"> </w:t>
      </w:r>
      <w:r w:rsidR="00462C94" w:rsidRPr="00DC5324">
        <w:rPr>
          <w:rStyle w:val="Accentuation"/>
          <w:rFonts w:cs="Arial"/>
          <w:sz w:val="22"/>
          <w:szCs w:val="22"/>
        </w:rPr>
        <w:t>pages numérotées de 2</w:t>
      </w:r>
      <w:r w:rsidR="0088270D" w:rsidRPr="00DC5324">
        <w:rPr>
          <w:rStyle w:val="Accentuation"/>
          <w:rFonts w:cs="Arial"/>
          <w:sz w:val="22"/>
          <w:szCs w:val="22"/>
        </w:rPr>
        <w:t xml:space="preserve"> à </w:t>
      </w:r>
      <w:bookmarkStart w:id="5" w:name="_Toc285439012"/>
      <w:bookmarkStart w:id="6" w:name="_Toc285439135"/>
      <w:bookmarkStart w:id="7" w:name="_Toc277669653"/>
      <w:bookmarkStart w:id="8" w:name="_Toc284498720"/>
      <w:bookmarkStart w:id="9" w:name="_Toc432841035"/>
      <w:bookmarkStart w:id="10" w:name="_Toc284351316"/>
      <w:r w:rsidR="00B76868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0F67A8" w:rsidRPr="00DC5324">
        <w:rPr>
          <w:rFonts w:cs="Arial"/>
          <w:bCs/>
          <w:i/>
          <w:caps/>
          <w:spacing w:val="10"/>
        </w:rPr>
        <w:br w:type="page"/>
      </w:r>
    </w:p>
    <w:p w14:paraId="0DA6437B" w14:textId="53228784" w:rsidR="00AF3362" w:rsidRPr="00511DA2" w:rsidRDefault="00AF3362" w:rsidP="00FB0E64">
      <w:pPr>
        <w:pStyle w:val="AE-TMtitre"/>
        <w:pBdr>
          <w:top w:val="single" w:sz="12" w:space="1" w:color="auto"/>
        </w:pBdr>
      </w:pPr>
      <w:r w:rsidRPr="00511DA2">
        <w:lastRenderedPageBreak/>
        <w:t>SOMMAIRE</w:t>
      </w:r>
    </w:p>
    <w:bookmarkStart w:id="11" w:name="_Toc461085736"/>
    <w:bookmarkEnd w:id="5"/>
    <w:bookmarkEnd w:id="6"/>
    <w:p w14:paraId="4549EFC6" w14:textId="033B835C" w:rsidR="007056D2" w:rsidRDefault="00FB0E6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r>
        <w:rPr>
          <w:b w:val="0"/>
          <w:bCs w:val="0"/>
          <w:smallCaps/>
        </w:rPr>
        <w:fldChar w:fldCharType="begin"/>
      </w:r>
      <w:r>
        <w:rPr>
          <w:b w:val="0"/>
          <w:bCs w:val="0"/>
          <w:smallCaps/>
        </w:rPr>
        <w:instrText xml:space="preserve"> TOC \o "1-3" \h \z \u </w:instrText>
      </w:r>
      <w:r>
        <w:rPr>
          <w:b w:val="0"/>
          <w:bCs w:val="0"/>
          <w:smallCaps/>
        </w:rPr>
        <w:fldChar w:fldCharType="separate"/>
      </w:r>
      <w:hyperlink w:anchor="_Toc221617679" w:history="1">
        <w:r w:rsidR="007056D2" w:rsidRPr="00D25A57">
          <w:rPr>
            <w:rStyle w:val="Lienhypertexte"/>
          </w:rPr>
          <w:t>ARTICLE 1.</w:t>
        </w:r>
        <w:r w:rsidR="007056D2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="007056D2" w:rsidRPr="00D25A57">
          <w:rPr>
            <w:rStyle w:val="Lienhypertexte"/>
          </w:rPr>
          <w:t>Prescriptions générales</w:t>
        </w:r>
        <w:r w:rsidR="007056D2">
          <w:rPr>
            <w:webHidden/>
          </w:rPr>
          <w:tab/>
        </w:r>
        <w:r w:rsidR="007056D2">
          <w:rPr>
            <w:webHidden/>
          </w:rPr>
          <w:fldChar w:fldCharType="begin"/>
        </w:r>
        <w:r w:rsidR="007056D2">
          <w:rPr>
            <w:webHidden/>
          </w:rPr>
          <w:instrText xml:space="preserve"> PAGEREF _Toc221617679 \h </w:instrText>
        </w:r>
        <w:r w:rsidR="007056D2">
          <w:rPr>
            <w:webHidden/>
          </w:rPr>
        </w:r>
        <w:r w:rsidR="007056D2">
          <w:rPr>
            <w:webHidden/>
          </w:rPr>
          <w:fldChar w:fldCharType="separate"/>
        </w:r>
        <w:r w:rsidR="007056D2">
          <w:rPr>
            <w:webHidden/>
          </w:rPr>
          <w:t>3</w:t>
        </w:r>
        <w:r w:rsidR="007056D2">
          <w:rPr>
            <w:webHidden/>
          </w:rPr>
          <w:fldChar w:fldCharType="end"/>
        </w:r>
      </w:hyperlink>
    </w:p>
    <w:p w14:paraId="408063A2" w14:textId="575C344F" w:rsidR="007056D2" w:rsidRDefault="007056D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680" w:history="1">
        <w:r w:rsidRPr="00D25A57">
          <w:rPr>
            <w:rStyle w:val="Lienhypertexte"/>
          </w:rPr>
          <w:t>ARTICLE 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D25A57">
          <w:rPr>
            <w:rStyle w:val="Lienhypertexte"/>
          </w:rPr>
          <w:t>Objet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87B1C7D" w14:textId="5CD33703" w:rsidR="007056D2" w:rsidRDefault="007056D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681" w:history="1">
        <w:r w:rsidRPr="00D25A57">
          <w:rPr>
            <w:rStyle w:val="Lienhypertexte"/>
            <w:smallCaps/>
          </w:rPr>
          <w:t>ARTICLE 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D25A57">
          <w:rPr>
            <w:rStyle w:val="Lienhypertexte"/>
          </w:rPr>
          <w:t>Procédure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600AAB2" w14:textId="280BCE7D" w:rsidR="007056D2" w:rsidRDefault="007056D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682" w:history="1">
        <w:r w:rsidRPr="00D25A57">
          <w:rPr>
            <w:rStyle w:val="Lienhypertexte"/>
          </w:rPr>
          <w:t>ARTICLE 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D25A57">
          <w:rPr>
            <w:rStyle w:val="Lienhypertexte"/>
          </w:rPr>
          <w:t>Durée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2A14CDA" w14:textId="7CBC1A9F" w:rsidR="007056D2" w:rsidRDefault="007056D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683" w:history="1">
        <w:r w:rsidRPr="00D25A57">
          <w:rPr>
            <w:rStyle w:val="Lienhypertexte"/>
          </w:rPr>
          <w:t>ARTICLE 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D25A57">
          <w:rPr>
            <w:rStyle w:val="Lienhypertexte"/>
          </w:rPr>
          <w:t>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10E0709" w14:textId="0AE880C3" w:rsidR="007056D2" w:rsidRDefault="007056D2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684" w:history="1">
        <w:r w:rsidRPr="00D25A57">
          <w:rPr>
            <w:rStyle w:val="Lienhypertexte"/>
          </w:rPr>
          <w:t>5.1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D25A57">
          <w:rPr>
            <w:rStyle w:val="Lienhypertexte"/>
          </w:rPr>
          <w:t>Identification et 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230B4D2" w14:textId="7E6806CC" w:rsidR="007056D2" w:rsidRDefault="007056D2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685" w:history="1">
        <w:r w:rsidRPr="00D25A57">
          <w:rPr>
            <w:rStyle w:val="Lienhypertexte"/>
          </w:rPr>
          <w:t>5.2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D25A57">
          <w:rPr>
            <w:rStyle w:val="Lienhypertexte"/>
          </w:rPr>
          <w:t>En cas de groupement</w:t>
        </w:r>
        <w:r w:rsidRPr="00D25A57">
          <w:rPr>
            <w:rStyle w:val="Lienhypertexte"/>
            <w:rFonts w:ascii="Calibri" w:hAnsi="Calibri" w:cs="Calibri"/>
          </w:rPr>
          <w:t> </w:t>
        </w:r>
        <w:r w:rsidRPr="00D25A57">
          <w:rPr>
            <w:rStyle w:val="Lienhypertexte"/>
          </w:rPr>
          <w:t>: nature du groupement et répartition des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19599E2" w14:textId="4DC657DB" w:rsidR="007056D2" w:rsidRDefault="007056D2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686" w:history="1">
        <w:r w:rsidRPr="00D25A57">
          <w:rPr>
            <w:rStyle w:val="Lienhypertexte"/>
          </w:rPr>
          <w:t>5.3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D25A57">
          <w:rPr>
            <w:rStyle w:val="Lienhypertexte"/>
          </w:rPr>
          <w:t>Compte à créditer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33D326B" w14:textId="2C28342E" w:rsidR="007056D2" w:rsidRDefault="007056D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687" w:history="1">
        <w:r w:rsidRPr="00D25A57">
          <w:rPr>
            <w:rStyle w:val="Lienhypertexte"/>
          </w:rPr>
          <w:t>ARTICLE 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D25A57">
          <w:rPr>
            <w:rStyle w:val="Lienhypertexte"/>
          </w:rPr>
          <w:t>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DC3F901" w14:textId="57E978EA" w:rsidR="007056D2" w:rsidRDefault="007056D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688" w:history="1">
        <w:r w:rsidRPr="00D25A57">
          <w:rPr>
            <w:rStyle w:val="Lienhypertexte"/>
          </w:rPr>
          <w:t>ARTICLE 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D25A57">
          <w:rPr>
            <w:rStyle w:val="Lienhypertexte"/>
          </w:rPr>
          <w:t>Nomenclature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23475CD" w14:textId="105450F3" w:rsidR="007056D2" w:rsidRDefault="007056D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689" w:history="1">
        <w:r w:rsidRPr="00D25A57">
          <w:rPr>
            <w:rStyle w:val="Lienhypertexte"/>
            <w:spacing w:val="-7"/>
          </w:rPr>
          <w:t>ARTICLE 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D25A57">
          <w:rPr>
            <w:rStyle w:val="Lienhypertexte"/>
            <w:spacing w:val="-7"/>
          </w:rPr>
          <w:t>Signature du marché par le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1981C87" w14:textId="1C15BF2E" w:rsidR="007056D2" w:rsidRDefault="007056D2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690" w:history="1">
        <w:r w:rsidRPr="00D25A57">
          <w:rPr>
            <w:rStyle w:val="Lienhypertexte"/>
          </w:rPr>
          <w:t>8.1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D25A57">
          <w:rPr>
            <w:rStyle w:val="Lienhypertexte"/>
          </w:rPr>
          <w:t>Signature du marché par le titulaire individuel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38B45FB" w14:textId="3B95BB96" w:rsidR="007056D2" w:rsidRDefault="007056D2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7691" w:history="1">
        <w:r w:rsidRPr="00D25A57">
          <w:rPr>
            <w:rStyle w:val="Lienhypertexte"/>
          </w:rPr>
          <w:t>8.2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D25A57">
          <w:rPr>
            <w:rStyle w:val="Lienhypertexte"/>
          </w:rPr>
          <w:t>Signature du marché en cas de groupement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10866FB" w14:textId="30FC4D15" w:rsidR="007056D2" w:rsidRDefault="007056D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692" w:history="1">
        <w:r w:rsidRPr="00D25A57">
          <w:rPr>
            <w:rStyle w:val="Lienhypertexte"/>
          </w:rPr>
          <w:t>ARTICLE 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D25A57">
          <w:rPr>
            <w:rStyle w:val="Lienhypertexte"/>
          </w:rPr>
          <w:t>Acceptation de l’offre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A6378E3" w14:textId="1D929E0F" w:rsidR="007056D2" w:rsidRDefault="007056D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693" w:history="1">
        <w:r w:rsidRPr="00D25A57">
          <w:rPr>
            <w:rStyle w:val="Lienhypertexte"/>
          </w:rPr>
          <w:t>ARTICLE 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D25A57">
          <w:rPr>
            <w:rStyle w:val="Lienhypertexte"/>
          </w:rPr>
          <w:t>Notification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5215DCD" w14:textId="2D1C8D75" w:rsidR="007056D2" w:rsidRDefault="007056D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7694" w:history="1">
        <w:r w:rsidRPr="00D25A57">
          <w:rPr>
            <w:rStyle w:val="Lienhypertexte"/>
          </w:rPr>
          <w:t>ARTICLE 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D25A57">
          <w:rPr>
            <w:rStyle w:val="Lienhypertexte"/>
          </w:rPr>
          <w:t>Nantissement ou cession de créances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_Toc221617694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D6512DB" w14:textId="2C186A4D" w:rsidR="00F51AB2" w:rsidRPr="00DC5324" w:rsidRDefault="00FB0E64" w:rsidP="002F1C90">
      <w:pPr>
        <w:pStyle w:val="Titre1"/>
        <w:numPr>
          <w:ilvl w:val="0"/>
          <w:numId w:val="0"/>
        </w:numPr>
      </w:pPr>
      <w:r>
        <w:rPr>
          <w:b/>
          <w:bCs/>
          <w:smallCaps/>
          <w:noProof/>
          <w:color w:val="C94C13"/>
          <w:spacing w:val="0"/>
          <w:sz w:val="22"/>
          <w:szCs w:val="22"/>
          <w:lang w:val="en-US" w:eastAsia="en-US"/>
        </w:rPr>
        <w:fldChar w:fldCharType="end"/>
      </w:r>
      <w:r w:rsidR="00F51AB2" w:rsidRPr="00DC5324">
        <w:br w:type="page"/>
      </w:r>
    </w:p>
    <w:p w14:paraId="514F66DF" w14:textId="2B0E2A29" w:rsidR="00AF3362" w:rsidRPr="002F1C90" w:rsidRDefault="000F67A8" w:rsidP="002F1C90">
      <w:pPr>
        <w:pStyle w:val="Titre1"/>
      </w:pPr>
      <w:bookmarkStart w:id="12" w:name="_Toc221617679"/>
      <w:r w:rsidRPr="002F1C90">
        <w:lastRenderedPageBreak/>
        <w:t>Prescriptions générales</w:t>
      </w:r>
      <w:bookmarkEnd w:id="12"/>
    </w:p>
    <w:bookmarkEnd w:id="11"/>
    <w:p w14:paraId="5FAF22F9" w14:textId="603C7BD5" w:rsidR="00C02D3A" w:rsidRPr="00C02D3A" w:rsidRDefault="00702F19" w:rsidP="00145348">
      <w:pPr>
        <w:spacing w:after="60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Organisme</w:t>
      </w:r>
      <w:r w:rsidR="00C02D3A" w:rsidRPr="00C02D3A">
        <w:rPr>
          <w:rFonts w:cs="Arial"/>
          <w:b/>
          <w:bCs/>
          <w:i/>
          <w:iCs/>
        </w:rPr>
        <w:t xml:space="preserve"> contractant</w:t>
      </w:r>
      <w:r w:rsidR="00C02D3A" w:rsidRPr="00C02D3A">
        <w:rPr>
          <w:rFonts w:ascii="Calibri" w:hAnsi="Calibri" w:cs="Calibri"/>
          <w:b/>
          <w:bCs/>
          <w:i/>
          <w:iCs/>
        </w:rPr>
        <w:t> </w:t>
      </w:r>
      <w:r w:rsidR="00C02D3A" w:rsidRPr="00C02D3A">
        <w:rPr>
          <w:rFonts w:cs="Arial"/>
          <w:b/>
          <w:bCs/>
          <w:i/>
          <w:iCs/>
        </w:rPr>
        <w:t>:</w:t>
      </w:r>
    </w:p>
    <w:p w14:paraId="73D42A9F" w14:textId="77777777" w:rsidR="00BA339C" w:rsidRDefault="00C02D3A" w:rsidP="00126CB8">
      <w:pPr>
        <w:rPr>
          <w:rFonts w:cs="Arial"/>
        </w:rPr>
      </w:pPr>
      <w:r>
        <w:rPr>
          <w:rFonts w:cs="Arial"/>
        </w:rPr>
        <w:t>L’École nationale supérieure d’architecture Montpellier – 179 rue de l’Espérou, 34093 Montpellier cedex 5,</w:t>
      </w:r>
    </w:p>
    <w:p w14:paraId="3F026060" w14:textId="71E21BE1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Personne habilitée à donner les renseignements relatifs aux nantissement et cession de créances</w:t>
      </w:r>
      <w:r>
        <w:rPr>
          <w:rFonts w:ascii="Calibri" w:hAnsi="Calibri" w:cs="Calibri"/>
          <w:b/>
          <w:bCs/>
          <w:i/>
          <w:iCs/>
        </w:rPr>
        <w:t> </w:t>
      </w:r>
      <w:r>
        <w:rPr>
          <w:rFonts w:cs="Arial"/>
          <w:b/>
          <w:bCs/>
          <w:i/>
          <w:iCs/>
        </w:rPr>
        <w:t>:</w:t>
      </w:r>
      <w:r w:rsidRPr="00702F19">
        <w:rPr>
          <w:rFonts w:ascii="Calibri" w:hAnsi="Calibri" w:cs="Calibri"/>
          <w:b/>
          <w:bCs/>
          <w:i/>
          <w:iCs/>
        </w:rPr>
        <w:t> </w:t>
      </w:r>
    </w:p>
    <w:p w14:paraId="1FAD94B2" w14:textId="5DE6D055" w:rsidR="00C02D3A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6BCB794B" w14:textId="6D00986A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Ordonnateur</w:t>
      </w:r>
      <w:r w:rsidRPr="00702F19">
        <w:rPr>
          <w:rFonts w:ascii="Calibri" w:hAnsi="Calibri" w:cs="Calibri"/>
          <w:b/>
          <w:bCs/>
          <w:i/>
          <w:iCs/>
        </w:rPr>
        <w:t> </w:t>
      </w:r>
      <w:r w:rsidRPr="00702F19">
        <w:rPr>
          <w:rFonts w:cs="Arial"/>
          <w:b/>
          <w:bCs/>
          <w:i/>
          <w:iCs/>
        </w:rPr>
        <w:t>:</w:t>
      </w:r>
    </w:p>
    <w:p w14:paraId="4AE3FB51" w14:textId="7AD33EFE" w:rsidR="00702F19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0094C099" w14:textId="77777777" w:rsidR="00C02D3A" w:rsidRPr="00C02D3A" w:rsidRDefault="00C02D3A" w:rsidP="00145348">
      <w:pPr>
        <w:spacing w:after="60"/>
        <w:rPr>
          <w:rFonts w:cs="Arial"/>
          <w:b/>
          <w:bCs/>
          <w:i/>
          <w:iCs/>
        </w:rPr>
      </w:pPr>
      <w:r w:rsidRPr="00C02D3A">
        <w:rPr>
          <w:rFonts w:cs="Arial"/>
          <w:b/>
          <w:bCs/>
          <w:i/>
          <w:iCs/>
        </w:rPr>
        <w:t>Comptable public assignataire des paiements</w:t>
      </w:r>
      <w:r w:rsidRPr="00C02D3A">
        <w:rPr>
          <w:rFonts w:ascii="Calibri" w:hAnsi="Calibri" w:cs="Calibri"/>
          <w:b/>
          <w:bCs/>
          <w:i/>
          <w:iCs/>
        </w:rPr>
        <w:t> </w:t>
      </w:r>
      <w:r w:rsidRPr="00C02D3A">
        <w:rPr>
          <w:rFonts w:cs="Arial"/>
          <w:b/>
          <w:bCs/>
          <w:i/>
          <w:iCs/>
        </w:rPr>
        <w:t>:</w:t>
      </w:r>
    </w:p>
    <w:p w14:paraId="4DC2480F" w14:textId="545B3B71" w:rsidR="00126CB8" w:rsidRDefault="00D733B3" w:rsidP="00126CB8">
      <w:pPr>
        <w:rPr>
          <w:rFonts w:cs="Arial"/>
        </w:rPr>
      </w:pPr>
      <w:r>
        <w:rPr>
          <w:rFonts w:cs="Arial"/>
        </w:rPr>
        <w:t>L’</w:t>
      </w:r>
      <w:r w:rsidR="00C02D3A">
        <w:rPr>
          <w:rFonts w:cs="Arial"/>
        </w:rPr>
        <w:t>Agent comptable de l’École nationale supérieure d’architecture Montpellier.</w:t>
      </w:r>
    </w:p>
    <w:p w14:paraId="36D13E0C" w14:textId="0B437AE5" w:rsidR="00C02D3A" w:rsidRDefault="00C02D3A" w:rsidP="00C02D3A">
      <w:pPr>
        <w:pStyle w:val="Titre1"/>
      </w:pPr>
      <w:bookmarkStart w:id="13" w:name="_Toc221617680"/>
      <w:r>
        <w:t>Objet du marché</w:t>
      </w:r>
      <w:bookmarkEnd w:id="13"/>
    </w:p>
    <w:p w14:paraId="72AA321A" w14:textId="596B0922" w:rsidR="00870392" w:rsidRDefault="00870392" w:rsidP="00870392">
      <w:pPr>
        <w:rPr>
          <w:rFonts w:cs="Arial"/>
        </w:rPr>
      </w:pPr>
      <w:r>
        <w:rPr>
          <w:rFonts w:cs="Arial"/>
        </w:rPr>
        <w:t>Le présent marché a pour objet l’aménagement intérieur d’une aile numérique au bâtiment C de l’École nationale supérieure d’architecture de Montpellier, comprenant la construction de deux salles</w:t>
      </w:r>
      <w:r>
        <w:rPr>
          <w:rFonts w:ascii="Calibri" w:hAnsi="Calibri" w:cs="Calibri"/>
        </w:rPr>
        <w:t> </w:t>
      </w:r>
      <w:r>
        <w:rPr>
          <w:rFonts w:cs="Arial"/>
        </w:rPr>
        <w:t>: local serveurs et local onduleur.</w:t>
      </w:r>
    </w:p>
    <w:p w14:paraId="3F5609C5" w14:textId="10F675E9" w:rsidR="0073085B" w:rsidRDefault="00870392" w:rsidP="009B1E9D">
      <w:pPr>
        <w:rPr>
          <w:rFonts w:cs="Arial"/>
        </w:rPr>
      </w:pPr>
      <w:r>
        <w:rPr>
          <w:rFonts w:cs="Arial"/>
        </w:rPr>
        <w:t>Les travaux sont répartis en 6 lots comme suit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tbl>
      <w:tblPr>
        <w:tblStyle w:val="Grilledutableau"/>
        <w:tblW w:w="0" w:type="auto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1271"/>
        <w:gridCol w:w="7789"/>
      </w:tblGrid>
      <w:tr w:rsidR="00870392" w:rsidRPr="00125B7A" w14:paraId="0F010392" w14:textId="77777777" w:rsidTr="001E6748"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005428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LOTS</w:t>
            </w:r>
          </w:p>
        </w:tc>
        <w:tc>
          <w:tcPr>
            <w:tcW w:w="7789" w:type="dxa"/>
            <w:shd w:val="clear" w:color="auto" w:fill="D9D9D9" w:themeFill="background1" w:themeFillShade="D9"/>
            <w:vAlign w:val="center"/>
          </w:tcPr>
          <w:p w14:paraId="14D6C99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Désignation</w:t>
            </w:r>
          </w:p>
        </w:tc>
      </w:tr>
      <w:tr w:rsidR="00870392" w:rsidRPr="00125B7A" w14:paraId="49502EF2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4F2BDB9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01</w:t>
            </w:r>
          </w:p>
        </w:tc>
        <w:tc>
          <w:tcPr>
            <w:tcW w:w="7789" w:type="dxa"/>
            <w:vAlign w:val="center"/>
          </w:tcPr>
          <w:p w14:paraId="5F653932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Cloisons, plafonds et menuiseries</w:t>
            </w:r>
          </w:p>
        </w:tc>
      </w:tr>
      <w:tr w:rsidR="00870392" w:rsidRPr="00125B7A" w14:paraId="68C3307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425D674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02</w:t>
            </w:r>
          </w:p>
        </w:tc>
        <w:tc>
          <w:tcPr>
            <w:tcW w:w="7789" w:type="dxa"/>
            <w:vAlign w:val="center"/>
          </w:tcPr>
          <w:p w14:paraId="5AA0E02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Sols</w:t>
            </w:r>
          </w:p>
        </w:tc>
      </w:tr>
      <w:tr w:rsidR="00870392" w:rsidRPr="00125B7A" w14:paraId="38722350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3276DA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03</w:t>
            </w:r>
          </w:p>
        </w:tc>
        <w:tc>
          <w:tcPr>
            <w:tcW w:w="7789" w:type="dxa"/>
            <w:vAlign w:val="center"/>
          </w:tcPr>
          <w:p w14:paraId="3AA71F8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Peinture</w:t>
            </w:r>
          </w:p>
        </w:tc>
      </w:tr>
      <w:tr w:rsidR="00870392" w:rsidRPr="00125B7A" w14:paraId="7EA91986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DC18BA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04</w:t>
            </w:r>
          </w:p>
        </w:tc>
        <w:tc>
          <w:tcPr>
            <w:tcW w:w="7789" w:type="dxa"/>
            <w:vAlign w:val="center"/>
          </w:tcPr>
          <w:p w14:paraId="55176C7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Électricité</w:t>
            </w:r>
          </w:p>
        </w:tc>
      </w:tr>
      <w:tr w:rsidR="00870392" w:rsidRPr="00125B7A" w14:paraId="5BCDE06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845130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05</w:t>
            </w:r>
          </w:p>
        </w:tc>
        <w:tc>
          <w:tcPr>
            <w:tcW w:w="7789" w:type="dxa"/>
            <w:vAlign w:val="center"/>
          </w:tcPr>
          <w:p w14:paraId="4CF7DC5E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Système de sécurité incendie</w:t>
            </w:r>
            <w:r>
              <w:rPr>
                <w:rFonts w:cs="Arial"/>
                <w:lang w:eastAsia="fr-FR" w:bidi="ar-SA"/>
              </w:rPr>
              <w:t xml:space="preserve"> (SSI)</w:t>
            </w:r>
          </w:p>
        </w:tc>
      </w:tr>
      <w:tr w:rsidR="00870392" w:rsidRPr="00125B7A" w14:paraId="652DAB81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426E2F5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06</w:t>
            </w:r>
          </w:p>
        </w:tc>
        <w:tc>
          <w:tcPr>
            <w:tcW w:w="7789" w:type="dxa"/>
            <w:vAlign w:val="center"/>
          </w:tcPr>
          <w:p w14:paraId="62DD771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3160E5">
              <w:rPr>
                <w:rFonts w:cs="Arial"/>
                <w:lang w:eastAsia="fr-FR" w:bidi="ar-SA"/>
              </w:rPr>
              <w:t>Chauffage, ventilation, climatisation (CVC)</w:t>
            </w:r>
          </w:p>
        </w:tc>
      </w:tr>
    </w:tbl>
    <w:p w14:paraId="15A46E0D" w14:textId="77777777" w:rsidR="00C02D3A" w:rsidRPr="003449D0" w:rsidRDefault="00C02D3A" w:rsidP="00145348">
      <w:pPr>
        <w:spacing w:before="240" w:after="120"/>
        <w:rPr>
          <w:rFonts w:cs="Arial"/>
        </w:rPr>
      </w:pPr>
      <w:r w:rsidRPr="003449D0">
        <w:rPr>
          <w:rFonts w:cs="Arial"/>
        </w:rPr>
        <w:t>Cet acte d’engagement correspond :</w:t>
      </w:r>
    </w:p>
    <w:p w14:paraId="601EA051" w14:textId="77777777" w:rsidR="00C02D3A" w:rsidRPr="003449D0" w:rsidRDefault="00C02D3A" w:rsidP="00145348">
      <w:pPr>
        <w:tabs>
          <w:tab w:val="left" w:pos="5280"/>
        </w:tabs>
        <w:spacing w:after="60"/>
        <w:rPr>
          <w:rFonts w:cs="Arial"/>
        </w:rPr>
      </w:pPr>
      <w:r w:rsidRPr="003449D0">
        <w:rPr>
          <w:rFonts w:cs="Arial"/>
        </w:rPr>
        <w:t>1.</w:t>
      </w:r>
    </w:p>
    <w:p w14:paraId="11F93B17" w14:textId="2D98BF0A" w:rsidR="00C02D3A" w:rsidRPr="00C02D3A" w:rsidRDefault="00216F8B" w:rsidP="00C02D3A">
      <w:pPr>
        <w:spacing w:after="120"/>
        <w:rPr>
          <w:rFonts w:cs="Arial"/>
        </w:rPr>
      </w:pPr>
      <w:sdt>
        <w:sdtPr>
          <w:rPr>
            <w:rFonts w:cs="Arial"/>
            <w:sz w:val="22"/>
          </w:rPr>
          <w:id w:val="1141615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C02D3A" w:rsidRPr="00C02D3A">
        <w:rPr>
          <w:rFonts w:cs="Arial"/>
        </w:rPr>
        <w:t xml:space="preserve"> </w:t>
      </w:r>
      <w:proofErr w:type="gramStart"/>
      <w:r w:rsidR="00C02D3A" w:rsidRPr="00C02D3A">
        <w:rPr>
          <w:rFonts w:cs="Arial"/>
        </w:rPr>
        <w:t>à</w:t>
      </w:r>
      <w:proofErr w:type="gramEnd"/>
      <w:r w:rsidR="00C02D3A" w:rsidRPr="00C02D3A">
        <w:rPr>
          <w:rFonts w:cs="Arial"/>
        </w:rPr>
        <w:t xml:space="preserve"> l’ensemble du marché ou de l’accord-cadre</w:t>
      </w:r>
    </w:p>
    <w:p w14:paraId="215C97E8" w14:textId="33D81EA4" w:rsidR="00C02D3A" w:rsidRPr="00C02D3A" w:rsidRDefault="00216F8B" w:rsidP="00C02D3A">
      <w:pPr>
        <w:pStyle w:val="fcasegauche"/>
        <w:tabs>
          <w:tab w:val="left" w:pos="851"/>
        </w:tabs>
        <w:spacing w:after="0"/>
        <w:rPr>
          <w:rFonts w:ascii="Marianne" w:hAnsi="Marianne" w:cs="Arial"/>
        </w:rPr>
      </w:pPr>
      <w:sdt>
        <w:sdtPr>
          <w:rPr>
            <w:rFonts w:ascii="Marianne" w:hAnsi="Marianne" w:cs="Arial"/>
            <w:sz w:val="22"/>
          </w:rPr>
          <w:id w:val="7760621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C02D3A" w:rsidRPr="00C02D3A">
        <w:rPr>
          <w:rFonts w:ascii="Marianne" w:hAnsi="Marianne" w:cs="Arial"/>
        </w:rPr>
        <w:t xml:space="preserve"> </w:t>
      </w:r>
      <w:proofErr w:type="gramStart"/>
      <w:r w:rsidR="00C02D3A" w:rsidRPr="00C02D3A">
        <w:rPr>
          <w:rFonts w:ascii="Marianne" w:hAnsi="Marianne" w:cs="Arial"/>
        </w:rPr>
        <w:t>au</w:t>
      </w:r>
      <w:proofErr w:type="gramEnd"/>
      <w:r w:rsidR="00C02D3A" w:rsidRPr="00C02D3A">
        <w:rPr>
          <w:rFonts w:ascii="Marianne" w:hAnsi="Marianne" w:cs="Arial"/>
        </w:rPr>
        <w:t xml:space="preserve"> lot n°</w:t>
      </w:r>
      <w:r w:rsidR="00870392" w:rsidRPr="00870392">
        <w:rPr>
          <w:rFonts w:ascii="Marianne" w:hAnsi="Marianne" w:cs="Arial"/>
          <w:b/>
          <w:bCs/>
        </w:rPr>
        <w:t>0</w:t>
      </w:r>
      <w:r w:rsidR="002B16BE">
        <w:rPr>
          <w:rFonts w:ascii="Marianne" w:hAnsi="Marianne" w:cs="Arial"/>
          <w:b/>
          <w:bCs/>
        </w:rPr>
        <w:t>2</w:t>
      </w:r>
      <w:r w:rsidR="00C02D3A" w:rsidRPr="00C02D3A">
        <w:rPr>
          <w:rFonts w:ascii="Marianne" w:hAnsi="Marianne" w:cs="Arial"/>
        </w:rPr>
        <w:t xml:space="preserve"> du marché ou de l’accord-cadre </w:t>
      </w:r>
      <w:r w:rsidR="00C02D3A" w:rsidRPr="00C02D3A">
        <w:rPr>
          <w:rFonts w:ascii="Marianne" w:hAnsi="Marianne" w:cs="Arial"/>
          <w:i/>
          <w:iCs/>
          <w:sz w:val="18"/>
          <w:szCs w:val="18"/>
        </w:rPr>
        <w:t>(en cas d’allotissement)</w:t>
      </w:r>
      <w:r w:rsidR="00C02D3A" w:rsidRPr="00C02D3A">
        <w:rPr>
          <w:rFonts w:ascii="Calibri" w:hAnsi="Calibri" w:cs="Calibri"/>
        </w:rPr>
        <w:t> </w:t>
      </w:r>
      <w:r w:rsidR="00C02D3A" w:rsidRPr="00C02D3A">
        <w:rPr>
          <w:rFonts w:ascii="Marianne" w:hAnsi="Marianne" w:cs="Arial"/>
        </w:rPr>
        <w:t>;</w:t>
      </w:r>
    </w:p>
    <w:p w14:paraId="783C5BBF" w14:textId="6D17BF95" w:rsidR="00C02D3A" w:rsidRPr="00870392" w:rsidRDefault="002B16BE" w:rsidP="00870392">
      <w:pPr>
        <w:pStyle w:val="fcasegauche"/>
        <w:numPr>
          <w:ilvl w:val="0"/>
          <w:numId w:val="25"/>
        </w:numPr>
        <w:tabs>
          <w:tab w:val="left" w:pos="851"/>
        </w:tabs>
        <w:spacing w:before="120" w:after="120"/>
        <w:ind w:left="714" w:hanging="357"/>
        <w:rPr>
          <w:rFonts w:ascii="Marianne" w:hAnsi="Marianne" w:cs="Arial"/>
          <w:b/>
          <w:bCs/>
        </w:rPr>
      </w:pPr>
      <w:r>
        <w:rPr>
          <w:rFonts w:ascii="Marianne" w:hAnsi="Marianne" w:cs="Arial"/>
          <w:b/>
          <w:bCs/>
        </w:rPr>
        <w:t>Sols</w:t>
      </w:r>
    </w:p>
    <w:p w14:paraId="3E989EA1" w14:textId="77777777" w:rsidR="00C02D3A" w:rsidRPr="003449D0" w:rsidRDefault="00C02D3A" w:rsidP="00145348">
      <w:pPr>
        <w:spacing w:after="60"/>
        <w:rPr>
          <w:rFonts w:cs="Arial"/>
        </w:rPr>
      </w:pPr>
      <w:r w:rsidRPr="003449D0">
        <w:rPr>
          <w:rFonts w:cs="Arial"/>
        </w:rPr>
        <w:t>2.</w:t>
      </w:r>
    </w:p>
    <w:p w14:paraId="36CE55EB" w14:textId="3A0B7FD6" w:rsidR="00C02D3A" w:rsidRDefault="00216F8B" w:rsidP="003219C5">
      <w:pPr>
        <w:spacing w:after="60"/>
        <w:rPr>
          <w:rFonts w:cs="Arial"/>
        </w:rPr>
      </w:pPr>
      <w:sdt>
        <w:sdtPr>
          <w:rPr>
            <w:rFonts w:cs="Arial"/>
          </w:rPr>
          <w:id w:val="20319114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870392">
        <w:rPr>
          <w:rFonts w:cs="Arial"/>
        </w:rPr>
        <w:t xml:space="preserve"> </w:t>
      </w:r>
      <w:proofErr w:type="gramStart"/>
      <w:r w:rsidR="00C02D3A" w:rsidRPr="00C02D3A">
        <w:rPr>
          <w:rFonts w:cs="Arial"/>
        </w:rPr>
        <w:t>à</w:t>
      </w:r>
      <w:proofErr w:type="gramEnd"/>
      <w:r w:rsidR="00C02D3A" w:rsidRPr="00C02D3A">
        <w:rPr>
          <w:rFonts w:cs="Arial"/>
        </w:rPr>
        <w:t xml:space="preserve"> l’offre de base</w:t>
      </w:r>
    </w:p>
    <w:p w14:paraId="5C8104C1" w14:textId="3E091522" w:rsidR="00870392" w:rsidRDefault="00870392" w:rsidP="003219C5">
      <w:pPr>
        <w:spacing w:after="60"/>
        <w:ind w:firstLine="567"/>
        <w:rPr>
          <w:rFonts w:cs="Arial"/>
        </w:rPr>
      </w:pPr>
      <w:r>
        <w:rPr>
          <w:rFonts w:cs="Arial"/>
        </w:rPr>
        <w:t>Complémentée des PSE suivantes*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7D7C8BC5" w14:textId="124D3FEE" w:rsidR="00870392" w:rsidRDefault="00216F8B" w:rsidP="003219C5">
      <w:pPr>
        <w:spacing w:after="60"/>
        <w:ind w:firstLine="567"/>
        <w:rPr>
          <w:rFonts w:cs="Arial"/>
        </w:rPr>
      </w:pPr>
      <w:sdt>
        <w:sdtPr>
          <w:rPr>
            <w:rFonts w:cs="Arial"/>
          </w:rPr>
          <w:id w:val="7810792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3219C5">
        <w:rPr>
          <w:rFonts w:cs="Arial"/>
        </w:rPr>
        <w:t xml:space="preserve"> </w:t>
      </w:r>
      <w:r w:rsidR="00870392">
        <w:rPr>
          <w:rFonts w:cs="Arial"/>
        </w:rPr>
        <w:t>PSE L</w:t>
      </w:r>
      <w:r w:rsidR="00335586">
        <w:rPr>
          <w:rFonts w:cs="Arial"/>
        </w:rPr>
        <w:t>2</w:t>
      </w:r>
      <w:r w:rsidR="00870392">
        <w:rPr>
          <w:rFonts w:cs="Arial"/>
        </w:rPr>
        <w:t>.1</w:t>
      </w:r>
      <w:r w:rsidR="00870392">
        <w:rPr>
          <w:rFonts w:ascii="Calibri" w:hAnsi="Calibri" w:cs="Calibri"/>
        </w:rPr>
        <w:t> </w:t>
      </w:r>
      <w:r w:rsidR="00870392">
        <w:rPr>
          <w:rFonts w:cs="Arial"/>
        </w:rPr>
        <w:t xml:space="preserve">: </w:t>
      </w:r>
      <w:r w:rsidR="002B16BE">
        <w:rPr>
          <w:rFonts w:cs="Arial"/>
        </w:rPr>
        <w:t>Périmètre supplémentaire avec enlèvement du revêtement</w:t>
      </w:r>
    </w:p>
    <w:p w14:paraId="1C0EBE6A" w14:textId="13606A57" w:rsidR="00870392" w:rsidRDefault="00216F8B" w:rsidP="003219C5">
      <w:pPr>
        <w:ind w:firstLine="567"/>
        <w:rPr>
          <w:rFonts w:cs="Arial"/>
        </w:rPr>
      </w:pPr>
      <w:sdt>
        <w:sdtPr>
          <w:rPr>
            <w:rFonts w:cs="Arial"/>
          </w:rPr>
          <w:id w:val="-12891173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3219C5">
        <w:rPr>
          <w:rFonts w:cs="Arial"/>
        </w:rPr>
        <w:t xml:space="preserve"> </w:t>
      </w:r>
      <w:r w:rsidR="00870392">
        <w:rPr>
          <w:rFonts w:cs="Arial"/>
        </w:rPr>
        <w:t>PSE L</w:t>
      </w:r>
      <w:r w:rsidR="00335586">
        <w:rPr>
          <w:rFonts w:cs="Arial"/>
        </w:rPr>
        <w:t>2</w:t>
      </w:r>
      <w:r w:rsidR="00870392">
        <w:rPr>
          <w:rFonts w:cs="Arial"/>
        </w:rPr>
        <w:t>.2</w:t>
      </w:r>
      <w:r w:rsidR="00870392">
        <w:rPr>
          <w:rFonts w:ascii="Calibri" w:hAnsi="Calibri" w:cs="Calibri"/>
        </w:rPr>
        <w:t> </w:t>
      </w:r>
      <w:r w:rsidR="00870392">
        <w:rPr>
          <w:rFonts w:cs="Arial"/>
        </w:rPr>
        <w:t xml:space="preserve">: </w:t>
      </w:r>
      <w:r w:rsidR="002B16BE">
        <w:rPr>
          <w:rFonts w:cs="Arial"/>
        </w:rPr>
        <w:t>Périmètre supplémentaire</w:t>
      </w:r>
    </w:p>
    <w:p w14:paraId="0E48DD99" w14:textId="7937A646" w:rsidR="00870392" w:rsidRPr="003219C5" w:rsidRDefault="00870392" w:rsidP="00126CB8">
      <w:pPr>
        <w:rPr>
          <w:rFonts w:cs="Arial"/>
          <w:i/>
          <w:iCs/>
        </w:rPr>
      </w:pPr>
      <w:r w:rsidRPr="003219C5">
        <w:rPr>
          <w:rFonts w:cs="Arial"/>
          <w:i/>
          <w:iCs/>
        </w:rPr>
        <w:t>(*) Les PSE étant obligatoire</w:t>
      </w:r>
      <w:r w:rsidR="003219C5" w:rsidRPr="003219C5">
        <w:rPr>
          <w:rFonts w:cs="Arial"/>
          <w:i/>
          <w:iCs/>
        </w:rPr>
        <w:t>s</w:t>
      </w:r>
      <w:r w:rsidRPr="003219C5">
        <w:rPr>
          <w:rFonts w:cs="Arial"/>
          <w:i/>
          <w:iCs/>
        </w:rPr>
        <w:t>, toute offre ne les présentant pas sera déclarée irrégul</w:t>
      </w:r>
      <w:r w:rsidR="003219C5" w:rsidRPr="003219C5">
        <w:rPr>
          <w:rFonts w:cs="Arial"/>
          <w:i/>
          <w:iCs/>
        </w:rPr>
        <w:t>ière.</w:t>
      </w:r>
    </w:p>
    <w:p w14:paraId="3D9F01D3" w14:textId="2FFF952B" w:rsidR="00BB53BB" w:rsidRPr="00DC5324" w:rsidRDefault="00C02D3A" w:rsidP="002F1C90">
      <w:pPr>
        <w:pStyle w:val="Titre1"/>
        <w:rPr>
          <w:smallCaps/>
          <w:lang w:bidi="ar-SA"/>
        </w:rPr>
      </w:pPr>
      <w:bookmarkStart w:id="14" w:name="_Toc221617681"/>
      <w:r>
        <w:rPr>
          <w:lang w:bidi="ar-SA"/>
        </w:rPr>
        <w:lastRenderedPageBreak/>
        <w:t>Procédure</w:t>
      </w:r>
      <w:bookmarkEnd w:id="14"/>
    </w:p>
    <w:p w14:paraId="1297C421" w14:textId="77777777" w:rsidR="004316AD" w:rsidRDefault="004316AD" w:rsidP="004316AD">
      <w:pPr>
        <w:rPr>
          <w:rFonts w:cs="Arial"/>
        </w:rPr>
      </w:pPr>
      <w:r w:rsidRPr="00BD6EAE">
        <w:rPr>
          <w:rFonts w:cs="Arial"/>
        </w:rPr>
        <w:t>La consultation est passée en procédure adaptée selon les dispositions des articles L2123-1 et R2123-1 du Code de la commande publique en vigueur au 01 avril 2019.</w:t>
      </w:r>
    </w:p>
    <w:p w14:paraId="5C023FF5" w14:textId="77777777" w:rsidR="004316AD" w:rsidRDefault="004316AD" w:rsidP="004316AD">
      <w:pPr>
        <w:rPr>
          <w:rFonts w:cs="Arial"/>
        </w:rPr>
      </w:pPr>
      <w:r>
        <w:rPr>
          <w:rFonts w:cs="Arial"/>
        </w:rPr>
        <w:t>Pour les lots 1 à 3 et 5 à 6, elle revêt la forme d’un marché ordinaire à prix global et forfaitaire.</w:t>
      </w:r>
    </w:p>
    <w:p w14:paraId="414B0EB0" w14:textId="77777777" w:rsidR="004316AD" w:rsidRDefault="004316AD" w:rsidP="004316AD">
      <w:r>
        <w:t>Pour le lot 4, elle revêt la forme d’un marché à tranche à prix global et forfaitaire.</w:t>
      </w:r>
    </w:p>
    <w:p w14:paraId="221AE68D" w14:textId="4B93CD09" w:rsidR="003648F7" w:rsidRDefault="003648F7" w:rsidP="003648F7">
      <w:pPr>
        <w:pStyle w:val="Titre1"/>
      </w:pPr>
      <w:bookmarkStart w:id="15" w:name="_Toc221617682"/>
      <w:r>
        <w:t xml:space="preserve">Durée </w:t>
      </w:r>
      <w:r w:rsidR="0045277C">
        <w:t>du marché</w:t>
      </w:r>
      <w:bookmarkEnd w:id="15"/>
    </w:p>
    <w:p w14:paraId="10B6FD44" w14:textId="24AC4629" w:rsidR="00DC33AC" w:rsidRDefault="003648F7" w:rsidP="00DC33AC">
      <w:pPr>
        <w:rPr>
          <w:rFonts w:cs="Arial"/>
        </w:rPr>
      </w:pPr>
      <w:r w:rsidRPr="00DC5324">
        <w:rPr>
          <w:rFonts w:cs="Arial"/>
        </w:rPr>
        <w:t>L</w:t>
      </w:r>
      <w:r w:rsidR="00DC33AC">
        <w:rPr>
          <w:rFonts w:cs="Arial"/>
        </w:rPr>
        <w:t xml:space="preserve">a durée </w:t>
      </w:r>
      <w:r w:rsidR="0045277C">
        <w:rPr>
          <w:rFonts w:cs="Arial"/>
        </w:rPr>
        <w:t>du marché</w:t>
      </w:r>
      <w:r w:rsidRPr="00DC5324">
        <w:rPr>
          <w:rFonts w:cs="Arial"/>
        </w:rPr>
        <w:t xml:space="preserve"> </w:t>
      </w:r>
      <w:r w:rsidR="00DC33AC">
        <w:rPr>
          <w:rFonts w:cs="Arial"/>
        </w:rPr>
        <w:t xml:space="preserve">et le délai d’exécution des </w:t>
      </w:r>
      <w:r w:rsidR="0045277C">
        <w:rPr>
          <w:rFonts w:cs="Arial"/>
        </w:rPr>
        <w:t>travaux</w:t>
      </w:r>
      <w:r w:rsidR="00DC33AC">
        <w:rPr>
          <w:rFonts w:cs="Arial"/>
        </w:rPr>
        <w:t xml:space="preserve"> ainsi que tout autre élément indispensable à leur exécution sont fixés dans les conditions du CCP.</w:t>
      </w:r>
    </w:p>
    <w:p w14:paraId="3F854190" w14:textId="528E4EF2" w:rsidR="003648F7" w:rsidRDefault="003648F7" w:rsidP="003648F7">
      <w:pPr>
        <w:pStyle w:val="Titre1"/>
      </w:pPr>
      <w:bookmarkStart w:id="16" w:name="_Toc221617683"/>
      <w:r>
        <w:t>Engagement du titulaire</w:t>
      </w:r>
      <w:bookmarkEnd w:id="16"/>
    </w:p>
    <w:p w14:paraId="387779AC" w14:textId="39DE106C" w:rsidR="003648F7" w:rsidRDefault="003648F7" w:rsidP="003648F7">
      <w:pPr>
        <w:pStyle w:val="Titre2"/>
      </w:pPr>
      <w:bookmarkStart w:id="17" w:name="_Toc221617684"/>
      <w:r>
        <w:t>Identification et engagement du titulaire</w:t>
      </w:r>
      <w:bookmarkEnd w:id="17"/>
    </w:p>
    <w:p w14:paraId="149CF712" w14:textId="77777777" w:rsidR="003648F7" w:rsidRPr="003449D0" w:rsidRDefault="003648F7" w:rsidP="003648F7">
      <w:pPr>
        <w:rPr>
          <w:rFonts w:cs="Arial"/>
          <w:i/>
        </w:rPr>
      </w:pPr>
      <w:r w:rsidRPr="003449D0">
        <w:rPr>
          <w:rFonts w:cs="Arial"/>
          <w:i/>
        </w:rPr>
        <w:t>(Cocher les cases correspondantes)</w:t>
      </w:r>
    </w:p>
    <w:p w14:paraId="64BF2B5A" w14:textId="77777777" w:rsidR="003648F7" w:rsidRPr="003449D0" w:rsidRDefault="003648F7" w:rsidP="003648F7">
      <w:pPr>
        <w:rPr>
          <w:rFonts w:cs="Arial"/>
        </w:rPr>
      </w:pPr>
      <w:r w:rsidRPr="003449D0">
        <w:rPr>
          <w:rFonts w:cs="Arial"/>
        </w:rPr>
        <w:t>Après avoir pris connaissance des pièces constitutives du marché ou de l’accord-cadre suivantes :</w:t>
      </w:r>
    </w:p>
    <w:p w14:paraId="14EF1648" w14:textId="37720671" w:rsidR="003648F7" w:rsidRPr="004226F4" w:rsidRDefault="00216F8B" w:rsidP="004A3BE3">
      <w:pPr>
        <w:spacing w:after="60"/>
        <w:rPr>
          <w:rFonts w:cs="Arial"/>
        </w:rPr>
      </w:pPr>
      <w:sdt>
        <w:sdtPr>
          <w:rPr>
            <w:rFonts w:cs="Arial"/>
          </w:rPr>
          <w:id w:val="173573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r w:rsidR="003648F7" w:rsidRPr="004226F4">
        <w:rPr>
          <w:rFonts w:cs="Arial"/>
        </w:rPr>
        <w:t>CCP n°202</w:t>
      </w:r>
      <w:r w:rsidR="0045277C">
        <w:rPr>
          <w:rFonts w:cs="Arial"/>
        </w:rPr>
        <w:t>6</w:t>
      </w:r>
      <w:r w:rsidR="009B1E9D">
        <w:rPr>
          <w:rFonts w:cs="Arial"/>
        </w:rPr>
        <w:t>-0</w:t>
      </w:r>
      <w:r w:rsidR="0045277C">
        <w:rPr>
          <w:rFonts w:cs="Arial"/>
        </w:rPr>
        <w:t>1</w:t>
      </w:r>
      <w:r w:rsidR="009B1E9D">
        <w:rPr>
          <w:rFonts w:cs="Arial"/>
        </w:rPr>
        <w:t xml:space="preserve"> </w:t>
      </w:r>
      <w:r w:rsidR="003648F7" w:rsidRPr="004226F4">
        <w:rPr>
          <w:rFonts w:cs="Arial"/>
        </w:rPr>
        <w:t>et ses annexes</w:t>
      </w:r>
    </w:p>
    <w:p w14:paraId="333681ED" w14:textId="2304E5AC" w:rsidR="003648F7" w:rsidRPr="00145348" w:rsidRDefault="003648F7" w:rsidP="004A3BE3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-1297062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</w:t>
      </w:r>
      <w:r w:rsidRPr="00145348">
        <w:rPr>
          <w:rFonts w:cs="Arial"/>
        </w:rPr>
        <w:t xml:space="preserve">Annexe 1 : </w:t>
      </w:r>
      <w:r w:rsidR="00145348" w:rsidRPr="00145348">
        <w:rPr>
          <w:i/>
        </w:rPr>
        <w:t xml:space="preserve">CCP 2026-01 Annexe </w:t>
      </w:r>
      <w:r w:rsidR="00145348" w:rsidRPr="00145348">
        <w:rPr>
          <w:i/>
          <w:iCs/>
        </w:rPr>
        <w:t>1_</w:t>
      </w:r>
      <w:r w:rsidR="00145348" w:rsidRPr="00145348">
        <w:rPr>
          <w:i/>
        </w:rPr>
        <w:t>Plan de projet</w:t>
      </w:r>
    </w:p>
    <w:p w14:paraId="4D233CA9" w14:textId="6FF94AE9" w:rsidR="003648F7" w:rsidRPr="00145348" w:rsidRDefault="003648F7" w:rsidP="004A3BE3">
      <w:pPr>
        <w:spacing w:after="60"/>
        <w:rPr>
          <w:rFonts w:cstheme="minorHAnsi"/>
          <w:spacing w:val="-6"/>
        </w:rPr>
      </w:pPr>
      <w:r w:rsidRPr="00145348">
        <w:rPr>
          <w:rFonts w:cstheme="minorHAnsi"/>
        </w:rPr>
        <w:tab/>
      </w:r>
      <w:sdt>
        <w:sdtPr>
          <w:rPr>
            <w:rFonts w:cstheme="minorHAnsi"/>
          </w:rPr>
          <w:id w:val="-1217426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theme="minorHAnsi"/>
        </w:rPr>
        <w:t xml:space="preserve"> Annexe 2</w:t>
      </w:r>
      <w:r w:rsidRPr="00145348">
        <w:rPr>
          <w:rFonts w:ascii="Calibri" w:hAnsi="Calibri" w:cs="Calibri"/>
        </w:rPr>
        <w:t> </w:t>
      </w:r>
      <w:r w:rsidRPr="00145348">
        <w:rPr>
          <w:rFonts w:cstheme="minorHAnsi"/>
        </w:rPr>
        <w:t xml:space="preserve">: </w:t>
      </w:r>
      <w:r w:rsidR="00145348" w:rsidRPr="00145348">
        <w:rPr>
          <w:i/>
        </w:rPr>
        <w:t>CCP 2026-01 Annexe 2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Edl coupe 1.1</w:t>
      </w:r>
    </w:p>
    <w:p w14:paraId="1872E811" w14:textId="16B77969" w:rsidR="00D567F6" w:rsidRPr="00145348" w:rsidRDefault="003648F7" w:rsidP="009B1E9D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92563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3 : </w:t>
      </w:r>
      <w:r w:rsidR="00145348" w:rsidRPr="00145348">
        <w:rPr>
          <w:i/>
        </w:rPr>
        <w:t>CCP 2026-01 Annexe 3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Pro coupe 1.1</w:t>
      </w:r>
    </w:p>
    <w:p w14:paraId="367249E6" w14:textId="5C33A5F3" w:rsidR="00D567F6" w:rsidRPr="00145348" w:rsidRDefault="00D567F6" w:rsidP="00D567F6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133241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4</w:t>
      </w:r>
      <w:r w:rsidRPr="00145348">
        <w:rPr>
          <w:rFonts w:ascii="Calibri" w:hAnsi="Calibri" w:cs="Calibri"/>
        </w:rPr>
        <w:t> </w:t>
      </w:r>
      <w:r w:rsidRPr="00145348">
        <w:rPr>
          <w:rFonts w:cs="Arial"/>
        </w:rPr>
        <w:t xml:space="preserve">: </w:t>
      </w:r>
      <w:r w:rsidR="00145348" w:rsidRPr="00145348">
        <w:rPr>
          <w:i/>
        </w:rPr>
        <w:t>CCP 2026-01 Annexe 4</w:t>
      </w:r>
      <w:r w:rsidR="00145348" w:rsidRPr="00145348">
        <w:rPr>
          <w:iCs/>
        </w:rPr>
        <w:t>_</w:t>
      </w:r>
      <w:r w:rsidR="00145348" w:rsidRPr="00145348">
        <w:rPr>
          <w:i/>
        </w:rPr>
        <w:t>Diagnostic amiante avant travaux</w:t>
      </w:r>
    </w:p>
    <w:p w14:paraId="35415633" w14:textId="116C883C" w:rsidR="003648F7" w:rsidRPr="004226F4" w:rsidRDefault="00216F8B" w:rsidP="00E81948">
      <w:pPr>
        <w:spacing w:after="60"/>
        <w:rPr>
          <w:rFonts w:cs="Arial"/>
        </w:rPr>
      </w:pPr>
      <w:sdt>
        <w:sdtPr>
          <w:rPr>
            <w:rFonts w:cs="Arial"/>
          </w:rPr>
          <w:id w:val="1204287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Le présent AE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145348">
        <w:rPr>
          <w:rFonts w:cs="Arial"/>
        </w:rPr>
        <w:t>_L</w:t>
      </w:r>
      <w:r w:rsidR="002B16BE">
        <w:rPr>
          <w:rFonts w:cs="Arial"/>
        </w:rPr>
        <w:t>2</w:t>
      </w:r>
    </w:p>
    <w:p w14:paraId="0F85035E" w14:textId="1054B469" w:rsidR="003648F7" w:rsidRPr="004226F4" w:rsidRDefault="00216F8B" w:rsidP="009B1E9D">
      <w:pPr>
        <w:spacing w:after="60"/>
        <w:ind w:left="709" w:hanging="709"/>
        <w:rPr>
          <w:rFonts w:cs="Arial"/>
        </w:rPr>
      </w:pPr>
      <w:sdt>
        <w:sdtPr>
          <w:rPr>
            <w:rFonts w:cs="Arial"/>
          </w:rPr>
          <w:id w:val="-620145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RC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3648F7" w:rsidRPr="004226F4">
        <w:rPr>
          <w:rFonts w:cs="Arial"/>
        </w:rPr>
        <w:t xml:space="preserve"> et ses annexes</w:t>
      </w:r>
      <w:r w:rsidR="004226F4" w:rsidRPr="004226F4">
        <w:rPr>
          <w:rFonts w:cs="Arial"/>
        </w:rPr>
        <w:t xml:space="preserve"> </w:t>
      </w:r>
    </w:p>
    <w:p w14:paraId="6565162F" w14:textId="6E7B8E7A" w:rsidR="003648F7" w:rsidRDefault="003648F7" w:rsidP="003075F8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326094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 : RC </w:t>
      </w:r>
      <w:r w:rsidR="009B1E9D" w:rsidRPr="004226F4">
        <w:rPr>
          <w:rFonts w:cs="Arial"/>
        </w:rPr>
        <w:t>202</w:t>
      </w:r>
      <w:r w:rsidR="0045277C">
        <w:rPr>
          <w:rFonts w:cs="Arial"/>
        </w:rPr>
        <w:t>6</w:t>
      </w:r>
      <w:r w:rsidR="009B1E9D" w:rsidRPr="004226F4">
        <w:rPr>
          <w:rFonts w:cs="Arial"/>
        </w:rPr>
        <w:t>-0</w:t>
      </w:r>
      <w:r w:rsidR="0045277C">
        <w:rPr>
          <w:rFonts w:cs="Arial"/>
        </w:rPr>
        <w:t>1</w:t>
      </w:r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 – </w:t>
      </w:r>
      <w:r w:rsidR="009B1E9D" w:rsidRPr="004226F4">
        <w:rPr>
          <w:rFonts w:cs="Arial"/>
        </w:rPr>
        <w:t>Attestation de visite</w:t>
      </w:r>
    </w:p>
    <w:p w14:paraId="72A32248" w14:textId="77777777" w:rsidR="003648F7" w:rsidRPr="003449D0" w:rsidRDefault="003648F7" w:rsidP="003648F7">
      <w:pPr>
        <w:rPr>
          <w:rFonts w:cs="Arial"/>
        </w:rPr>
      </w:pPr>
      <w:proofErr w:type="gramStart"/>
      <w:r w:rsidRPr="003449D0">
        <w:rPr>
          <w:rFonts w:cs="Arial"/>
        </w:rPr>
        <w:t>et</w:t>
      </w:r>
      <w:proofErr w:type="gramEnd"/>
      <w:r w:rsidRPr="003449D0">
        <w:rPr>
          <w:rFonts w:cs="Arial"/>
        </w:rPr>
        <w:t xml:space="preserve"> conformément à leurs clauses,</w:t>
      </w:r>
    </w:p>
    <w:p w14:paraId="77671512" w14:textId="77777777" w:rsidR="003648F7" w:rsidRPr="003449D0" w:rsidRDefault="00216F8B" w:rsidP="003648F7">
      <w:pPr>
        <w:rPr>
          <w:rFonts w:cs="Arial"/>
        </w:rPr>
      </w:pPr>
      <w:sdt>
        <w:sdtPr>
          <w:rPr>
            <w:rFonts w:cs="Arial"/>
          </w:rPr>
          <w:id w:val="1709680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Le signataire</w:t>
      </w:r>
    </w:p>
    <w:p w14:paraId="48A0498D" w14:textId="77777777" w:rsidR="003648F7" w:rsidRPr="003449D0" w:rsidRDefault="00216F8B" w:rsidP="003648F7">
      <w:pPr>
        <w:tabs>
          <w:tab w:val="left" w:pos="1134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</w:rPr>
          <w:id w:val="572782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s’engage</w:t>
      </w:r>
      <w:proofErr w:type="gramEnd"/>
      <w:r w:rsidR="003648F7" w:rsidRPr="003449D0">
        <w:rPr>
          <w:rFonts w:cs="Arial"/>
        </w:rPr>
        <w:t>, sur la base de son offre et pour son propre compte ;</w:t>
      </w:r>
    </w:p>
    <w:p w14:paraId="4832835C" w14:textId="41000216" w:rsidR="003648F7" w:rsidRPr="003449D0" w:rsidRDefault="00216F8B" w:rsidP="003648F7">
      <w:pPr>
        <w:tabs>
          <w:tab w:val="left" w:leader="dot" w:pos="6663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79205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proofErr w:type="gramStart"/>
      <w:r w:rsidR="003648F7" w:rsidRPr="003449D0">
        <w:rPr>
          <w:rFonts w:cs="Arial"/>
        </w:rPr>
        <w:t>engage</w:t>
      </w:r>
      <w:proofErr w:type="gramEnd"/>
      <w:r w:rsidR="003648F7" w:rsidRPr="003449D0">
        <w:rPr>
          <w:rFonts w:cs="Arial"/>
        </w:rPr>
        <w:t xml:space="preserve"> la société </w:t>
      </w:r>
      <w:r w:rsidR="003648F7">
        <w:rPr>
          <w:rFonts w:cs="Arial"/>
        </w:rPr>
        <w:tab/>
        <w:t xml:space="preserve"> s</w:t>
      </w:r>
      <w:r w:rsidR="003648F7" w:rsidRPr="003449D0">
        <w:rPr>
          <w:rFonts w:cs="Arial"/>
        </w:rPr>
        <w:t>ur la base de son offre ;</w:t>
      </w:r>
    </w:p>
    <w:p w14:paraId="54E631CB" w14:textId="77777777" w:rsidR="003648F7" w:rsidRPr="003449D0" w:rsidRDefault="00216F8B" w:rsidP="003648F7">
      <w:pPr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49395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r w:rsidR="003648F7" w:rsidRPr="003449D0">
        <w:rPr>
          <w:rFonts w:cs="Arial"/>
        </w:rPr>
        <w:t>L’ensemble des membres du groupement s’engagent, sur la base de l’offre du groupement ;</w:t>
      </w:r>
    </w:p>
    <w:p w14:paraId="1E111CA1" w14:textId="6ACCCEC7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nom</w:t>
      </w:r>
      <w:proofErr w:type="gramEnd"/>
      <w:r w:rsidRPr="003449D0">
        <w:rPr>
          <w:rFonts w:cs="Arial"/>
          <w:b/>
        </w:rPr>
        <w:t xml:space="preserve"> commercial</w:t>
      </w:r>
      <w:r w:rsidRPr="003449D0">
        <w:rPr>
          <w:rFonts w:cs="Arial"/>
        </w:rPr>
        <w:t xml:space="preserve"> et  </w:t>
      </w:r>
      <w:r w:rsidRPr="003449D0">
        <w:rPr>
          <w:rFonts w:cs="Arial"/>
          <w:b/>
        </w:rPr>
        <w:t>dénomination sociale</w:t>
      </w:r>
      <w:r w:rsidRPr="003449D0">
        <w:rPr>
          <w:rFonts w:cs="Arial"/>
        </w:rPr>
        <w:t xml:space="preserve"> du candidat ou, le cas échéant, de chaque membre du groupement : </w:t>
      </w:r>
      <w:r>
        <w:rPr>
          <w:rFonts w:cs="Arial"/>
        </w:rPr>
        <w:tab/>
      </w:r>
    </w:p>
    <w:p w14:paraId="118404D6" w14:textId="62C969CA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adresses</w:t>
      </w:r>
      <w:proofErr w:type="gramEnd"/>
      <w:r w:rsidRPr="003449D0">
        <w:rPr>
          <w:rFonts w:cs="Arial"/>
          <w:b/>
        </w:rPr>
        <w:t xml:space="preserve"> de son établissement et du siège social</w:t>
      </w:r>
      <w:r w:rsidRPr="003449D0">
        <w:rPr>
          <w:rFonts w:cs="Arial"/>
        </w:rPr>
        <w:t xml:space="preserve"> (si elle est différente de celle de l’établissement) : </w:t>
      </w:r>
      <w:r>
        <w:rPr>
          <w:rFonts w:cs="Arial"/>
        </w:rPr>
        <w:tab/>
      </w:r>
    </w:p>
    <w:p w14:paraId="10BA5000" w14:textId="4FE72D34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adresse</w:t>
      </w:r>
      <w:proofErr w:type="gramEnd"/>
      <w:r w:rsidRPr="003449D0">
        <w:rPr>
          <w:rFonts w:cs="Arial"/>
          <w:b/>
        </w:rPr>
        <w:t xml:space="preserve"> électronique</w:t>
      </w:r>
      <w:r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1B89380" w14:textId="7C37149F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lastRenderedPageBreak/>
        <w:t>numéro</w:t>
      </w:r>
      <w:proofErr w:type="gramEnd"/>
      <w:r w:rsidRPr="003449D0">
        <w:rPr>
          <w:rFonts w:cs="Arial"/>
          <w:b/>
        </w:rPr>
        <w:t xml:space="preserve"> de téléphone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CEF4E2B" w14:textId="0709614E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numéro</w:t>
      </w:r>
      <w:proofErr w:type="gramEnd"/>
      <w:r w:rsidRPr="003449D0">
        <w:rPr>
          <w:rFonts w:cs="Arial"/>
          <w:b/>
        </w:rPr>
        <w:t xml:space="preserve"> de télécopi</w:t>
      </w:r>
      <w:r w:rsidR="00050E4A" w:rsidRPr="003449D0">
        <w:rPr>
          <w:rFonts w:cs="Arial"/>
          <w:b/>
        </w:rPr>
        <w:t>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0DE6AF5A" w14:textId="23C433E9" w:rsidR="00050E4A" w:rsidRPr="003449D0" w:rsidRDefault="003648F7" w:rsidP="00050E4A">
      <w:pPr>
        <w:tabs>
          <w:tab w:val="left" w:leader="dot" w:pos="6804"/>
        </w:tabs>
        <w:spacing w:line="360" w:lineRule="auto"/>
        <w:rPr>
          <w:rFonts w:cs="Arial"/>
        </w:rPr>
      </w:pPr>
      <w:proofErr w:type="gramStart"/>
      <w:r w:rsidRPr="003449D0">
        <w:rPr>
          <w:rFonts w:cs="Arial"/>
          <w:b/>
        </w:rPr>
        <w:t>numéro</w:t>
      </w:r>
      <w:proofErr w:type="gramEnd"/>
      <w:r w:rsidR="00A75A09">
        <w:rPr>
          <w:rFonts w:cs="Arial"/>
          <w:b/>
        </w:rPr>
        <w:t xml:space="preserve"> de</w:t>
      </w:r>
      <w:r w:rsidRPr="003449D0">
        <w:rPr>
          <w:rFonts w:cs="Arial"/>
          <w:b/>
        </w:rPr>
        <w:t xml:space="preserve"> SIRET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17624D98" w14:textId="77777777" w:rsidR="003648F7" w:rsidRPr="003449D0" w:rsidRDefault="003648F7" w:rsidP="003648F7">
      <w:pPr>
        <w:rPr>
          <w:rFonts w:cs="Arial"/>
        </w:rPr>
      </w:pPr>
      <w:proofErr w:type="gramStart"/>
      <w:r w:rsidRPr="003449D0">
        <w:rPr>
          <w:rFonts w:cs="Arial"/>
        </w:rPr>
        <w:t>à</w:t>
      </w:r>
      <w:proofErr w:type="gramEnd"/>
      <w:r w:rsidRPr="003449D0">
        <w:rPr>
          <w:rFonts w:cs="Arial"/>
        </w:rPr>
        <w:t xml:space="preserve"> exécuter les prestations demandées :</w:t>
      </w:r>
    </w:p>
    <w:p w14:paraId="31478168" w14:textId="77777777" w:rsidR="003648F7" w:rsidRPr="003449D0" w:rsidRDefault="00216F8B" w:rsidP="003648F7">
      <w:pPr>
        <w:rPr>
          <w:rFonts w:cs="Arial"/>
        </w:rPr>
      </w:pPr>
      <w:sdt>
        <w:sdtPr>
          <w:rPr>
            <w:rFonts w:cs="Arial"/>
          </w:rPr>
          <w:id w:val="245614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dans</w:t>
      </w:r>
      <w:proofErr w:type="gramEnd"/>
      <w:r w:rsidR="003648F7" w:rsidRPr="003449D0">
        <w:rPr>
          <w:rFonts w:cs="Arial"/>
        </w:rPr>
        <w:t xml:space="preserve"> les délais indiqués dans le mémoire technique</w:t>
      </w:r>
    </w:p>
    <w:p w14:paraId="1F3C4DAC" w14:textId="34A98067" w:rsidR="003648F7" w:rsidRPr="003449D0" w:rsidRDefault="00216F8B" w:rsidP="003648F7">
      <w:pPr>
        <w:rPr>
          <w:rFonts w:cs="Arial"/>
        </w:rPr>
      </w:pPr>
      <w:sdt>
        <w:sdtPr>
          <w:rPr>
            <w:rFonts w:cs="Arial"/>
          </w:rPr>
          <w:id w:val="1087034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proofErr w:type="gramStart"/>
      <w:r w:rsidR="003648F7" w:rsidRPr="003449D0">
        <w:rPr>
          <w:rFonts w:cs="Arial"/>
        </w:rPr>
        <w:t>aux</w:t>
      </w:r>
      <w:proofErr w:type="gramEnd"/>
      <w:r w:rsidR="003648F7" w:rsidRPr="003449D0">
        <w:rPr>
          <w:rFonts w:cs="Arial"/>
        </w:rPr>
        <w:t xml:space="preserve"> prix indiqués ci-dessous et détaillés dans l</w:t>
      </w:r>
      <w:r w:rsidR="004C6FB3">
        <w:rPr>
          <w:rFonts w:cs="Arial"/>
        </w:rPr>
        <w:t xml:space="preserve">es </w:t>
      </w:r>
      <w:r w:rsidR="003648F7" w:rsidRPr="003449D0">
        <w:rPr>
          <w:rFonts w:cs="Arial"/>
        </w:rPr>
        <w:t>annexe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financière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jointe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au présent document</w:t>
      </w:r>
    </w:p>
    <w:p w14:paraId="677C7F9F" w14:textId="11199697" w:rsidR="003648F7" w:rsidRPr="003449D0" w:rsidRDefault="003648F7" w:rsidP="003648F7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 w:rsidR="007E1118">
        <w:rPr>
          <w:rFonts w:ascii="Arial" w:hAnsi="Arial" w:cs="Arial"/>
          <w:b/>
        </w:rPr>
        <w:t xml:space="preserve"> </w:t>
      </w:r>
      <w:r w:rsidR="008D4758">
        <w:rPr>
          <w:rFonts w:ascii="Arial" w:hAnsi="Arial" w:cs="Arial"/>
          <w:b/>
        </w:rPr>
        <w:t>offre de base</w:t>
      </w:r>
      <w:r w:rsidRPr="003449D0">
        <w:rPr>
          <w:rFonts w:ascii="Arial" w:hAnsi="Arial" w:cs="Arial"/>
          <w:b/>
        </w:rPr>
        <w:t> :</w:t>
      </w:r>
    </w:p>
    <w:p w14:paraId="2E38E32F" w14:textId="77777777" w:rsidR="003648F7" w:rsidRPr="003449D0" w:rsidRDefault="003648F7" w:rsidP="003648F7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</w:t>
      </w:r>
      <w:proofErr w:type="gramStart"/>
      <w:r w:rsidRPr="003449D0">
        <w:rPr>
          <w:rFonts w:ascii="Arial" w:hAnsi="Arial" w:cs="Arial"/>
          <w:i/>
        </w:rPr>
        <w:t>à</w:t>
      </w:r>
      <w:proofErr w:type="gramEnd"/>
      <w:r w:rsidRPr="003449D0">
        <w:rPr>
          <w:rFonts w:ascii="Arial" w:hAnsi="Arial" w:cs="Arial"/>
          <w:i/>
        </w:rPr>
        <w:t xml:space="preserve"> remplir par le candidat)</w:t>
      </w:r>
    </w:p>
    <w:p w14:paraId="546724E3" w14:textId="64B9AF3E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="00050E4A" w:rsidRP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7AB7F7B" w14:textId="7D3BD3FB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>Montant TVA (20%)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C1499EF" w14:textId="337D7E20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 w:rsid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A2F795C" w14:textId="0BCB60CD" w:rsidR="00050E4A" w:rsidRDefault="003648F7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>Montant TTC arrêté en lettres 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41CBE4F" w14:textId="4415F024" w:rsidR="004C6FB3" w:rsidRPr="003449D0" w:rsidRDefault="004C6FB3" w:rsidP="004C6FB3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>
        <w:rPr>
          <w:rFonts w:ascii="Arial" w:hAnsi="Arial" w:cs="Arial"/>
          <w:b/>
        </w:rPr>
        <w:t xml:space="preserve"> pour la PSE </w:t>
      </w:r>
      <w:r w:rsidR="0045277C">
        <w:rPr>
          <w:rFonts w:ascii="Arial" w:hAnsi="Arial" w:cs="Arial"/>
          <w:b/>
        </w:rPr>
        <w:t>L</w:t>
      </w:r>
      <w:r w:rsidR="00335586">
        <w:rPr>
          <w:rFonts w:ascii="Arial" w:hAnsi="Arial" w:cs="Arial"/>
          <w:b/>
        </w:rPr>
        <w:t>2</w:t>
      </w:r>
      <w:r w:rsidR="0045277C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 xml:space="preserve"> </w:t>
      </w:r>
      <w:r w:rsidR="008D4758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2B16BE">
        <w:rPr>
          <w:rFonts w:ascii="Arial" w:hAnsi="Arial" w:cs="Arial"/>
          <w:b/>
        </w:rPr>
        <w:t>Périmètre supplémentaire + enlèvement</w:t>
      </w:r>
      <w:r w:rsidRPr="003449D0">
        <w:rPr>
          <w:rFonts w:ascii="Arial" w:hAnsi="Arial" w:cs="Arial"/>
          <w:b/>
        </w:rPr>
        <w:t> :</w:t>
      </w:r>
    </w:p>
    <w:p w14:paraId="0DBDD483" w14:textId="77777777" w:rsidR="004C6FB3" w:rsidRPr="003449D0" w:rsidRDefault="004C6FB3" w:rsidP="004C6FB3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</w:t>
      </w:r>
      <w:proofErr w:type="gramStart"/>
      <w:r w:rsidRPr="003449D0">
        <w:rPr>
          <w:rFonts w:ascii="Arial" w:hAnsi="Arial" w:cs="Arial"/>
          <w:i/>
        </w:rPr>
        <w:t>à</w:t>
      </w:r>
      <w:proofErr w:type="gramEnd"/>
      <w:r w:rsidRPr="003449D0">
        <w:rPr>
          <w:rFonts w:ascii="Arial" w:hAnsi="Arial" w:cs="Arial"/>
          <w:i/>
        </w:rPr>
        <w:t xml:space="preserve"> remplir par le candidat)</w:t>
      </w:r>
    </w:p>
    <w:p w14:paraId="468E6A26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Pr="00050E4A"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608B155C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TVA (20%) : </w:t>
      </w:r>
      <w:r>
        <w:rPr>
          <w:rFonts w:cs="Arial"/>
        </w:rPr>
        <w:tab/>
      </w:r>
    </w:p>
    <w:p w14:paraId="52BF574B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44D4A01" w14:textId="6F652A19" w:rsidR="004C6FB3" w:rsidRDefault="004C6FB3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 xml:space="preserve">Montant TTC arrêté en lettres à : </w:t>
      </w:r>
      <w:r>
        <w:rPr>
          <w:rFonts w:cs="Arial"/>
        </w:rPr>
        <w:tab/>
      </w:r>
    </w:p>
    <w:p w14:paraId="694D5B62" w14:textId="5D40011C" w:rsidR="008D4758" w:rsidRPr="003449D0" w:rsidRDefault="008D4758" w:rsidP="008D4758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>
        <w:rPr>
          <w:rFonts w:ascii="Arial" w:hAnsi="Arial" w:cs="Arial"/>
          <w:b/>
        </w:rPr>
        <w:t xml:space="preserve"> pour la PSE L</w:t>
      </w:r>
      <w:r w:rsidR="0033558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.2 – </w:t>
      </w:r>
      <w:r w:rsidR="002B16BE">
        <w:rPr>
          <w:rFonts w:ascii="Arial" w:hAnsi="Arial" w:cs="Arial"/>
          <w:b/>
        </w:rPr>
        <w:t>Périmètre supplémentaire</w:t>
      </w:r>
      <w:r w:rsidRPr="003449D0">
        <w:rPr>
          <w:rFonts w:ascii="Arial" w:hAnsi="Arial" w:cs="Arial"/>
          <w:b/>
        </w:rPr>
        <w:t> :</w:t>
      </w:r>
    </w:p>
    <w:p w14:paraId="57B7BCC8" w14:textId="77777777" w:rsidR="008D4758" w:rsidRPr="003449D0" w:rsidRDefault="008D4758" w:rsidP="008D4758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</w:t>
      </w:r>
      <w:proofErr w:type="gramStart"/>
      <w:r w:rsidRPr="003449D0">
        <w:rPr>
          <w:rFonts w:ascii="Arial" w:hAnsi="Arial" w:cs="Arial"/>
          <w:i/>
        </w:rPr>
        <w:t>à</w:t>
      </w:r>
      <w:proofErr w:type="gramEnd"/>
      <w:r w:rsidRPr="003449D0">
        <w:rPr>
          <w:rFonts w:ascii="Arial" w:hAnsi="Arial" w:cs="Arial"/>
          <w:i/>
        </w:rPr>
        <w:t xml:space="preserve"> remplir par le candidat)</w:t>
      </w:r>
    </w:p>
    <w:p w14:paraId="3ED21A00" w14:textId="77777777" w:rsidR="008D4758" w:rsidRPr="003449D0" w:rsidRDefault="008D4758" w:rsidP="008D4758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Pr="00050E4A"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D3C4792" w14:textId="77777777" w:rsidR="008D4758" w:rsidRPr="003449D0" w:rsidRDefault="008D4758" w:rsidP="008D4758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TVA (20%) : </w:t>
      </w:r>
      <w:r>
        <w:rPr>
          <w:rFonts w:cs="Arial"/>
        </w:rPr>
        <w:tab/>
      </w:r>
    </w:p>
    <w:p w14:paraId="2C927027" w14:textId="77777777" w:rsidR="008D4758" w:rsidRPr="003449D0" w:rsidRDefault="008D4758" w:rsidP="008D4758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70D0389" w14:textId="7B778422" w:rsidR="008D4758" w:rsidRPr="003449D0" w:rsidRDefault="008D4758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 xml:space="preserve">Montant TTC arrêté en lettres à : </w:t>
      </w:r>
      <w:r>
        <w:rPr>
          <w:rFonts w:cs="Arial"/>
        </w:rPr>
        <w:tab/>
      </w:r>
    </w:p>
    <w:p w14:paraId="2138DD21" w14:textId="4C8E9F0B" w:rsidR="00050E4A" w:rsidRDefault="00050E4A" w:rsidP="00050E4A">
      <w:pPr>
        <w:pStyle w:val="Titre2"/>
      </w:pPr>
      <w:bookmarkStart w:id="18" w:name="_Toc221617685"/>
      <w:r>
        <w:t>En cas de groupement</w:t>
      </w:r>
      <w:r>
        <w:rPr>
          <w:rFonts w:ascii="Calibri" w:hAnsi="Calibri" w:cs="Calibri"/>
        </w:rPr>
        <w:t> </w:t>
      </w:r>
      <w:r>
        <w:t>: nature du groupement et répartition des prestations</w:t>
      </w:r>
      <w:bookmarkEnd w:id="18"/>
    </w:p>
    <w:p w14:paraId="6E8B296E" w14:textId="77777777" w:rsidR="00050E4A" w:rsidRPr="00050E4A" w:rsidRDefault="00050E4A" w:rsidP="004A3BE3">
      <w:pPr>
        <w:pStyle w:val="fcase1ertab"/>
        <w:tabs>
          <w:tab w:val="left" w:pos="851"/>
        </w:tabs>
        <w:spacing w:after="60"/>
        <w:ind w:left="0" w:firstLine="0"/>
        <w:rPr>
          <w:rFonts w:ascii="Marianne" w:hAnsi="Marianne" w:cs="Arial"/>
        </w:rPr>
      </w:pPr>
      <w:r w:rsidRPr="00050E4A">
        <w:rPr>
          <w:rFonts w:ascii="Marianne" w:hAnsi="Marianne" w:cs="Arial"/>
        </w:rPr>
        <w:t>Pour l’exécution du marché ou de l’accord-cadre, le groupement d’opérateurs économiques est</w:t>
      </w:r>
      <w:r w:rsidRPr="00050E4A">
        <w:rPr>
          <w:rFonts w:ascii="Calibri" w:hAnsi="Calibri" w:cs="Calibri"/>
        </w:rPr>
        <w:t> </w:t>
      </w:r>
      <w:r w:rsidRPr="00050E4A">
        <w:rPr>
          <w:rFonts w:ascii="Marianne" w:hAnsi="Marianne" w:cs="Arial"/>
        </w:rPr>
        <w:t>:</w:t>
      </w:r>
    </w:p>
    <w:p w14:paraId="6BC14C42" w14:textId="77777777" w:rsidR="00050E4A" w:rsidRPr="00050E4A" w:rsidRDefault="00050E4A" w:rsidP="00050E4A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050E4A">
        <w:rPr>
          <w:rFonts w:ascii="Marianne" w:hAnsi="Marianne" w:cs="Arial"/>
          <w:i/>
          <w:iCs/>
        </w:rPr>
        <w:t>(Cocher la case correspondante)</w:t>
      </w:r>
    </w:p>
    <w:p w14:paraId="71975E02" w14:textId="77777777" w:rsidR="00050E4A" w:rsidRPr="00050E4A" w:rsidRDefault="00216F8B" w:rsidP="00050E4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2142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</w:t>
      </w:r>
      <w:proofErr w:type="gramStart"/>
      <w:r w:rsidR="00050E4A" w:rsidRPr="00050E4A">
        <w:rPr>
          <w:rFonts w:ascii="Marianne" w:hAnsi="Marianne" w:cs="Arial"/>
        </w:rPr>
        <w:t>conjoint</w:t>
      </w:r>
      <w:proofErr w:type="gramEnd"/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  <w:t>OU</w:t>
      </w:r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674539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solidaire</w:t>
      </w:r>
    </w:p>
    <w:p w14:paraId="56FE716E" w14:textId="77777777" w:rsidR="00050E4A" w:rsidRPr="003449D0" w:rsidRDefault="00050E4A" w:rsidP="004A3BE3">
      <w:pPr>
        <w:tabs>
          <w:tab w:val="left" w:pos="851"/>
        </w:tabs>
        <w:spacing w:before="120" w:after="120"/>
        <w:rPr>
          <w:rFonts w:cs="Arial"/>
          <w:b/>
          <w:bCs/>
        </w:rPr>
      </w:pPr>
      <w:r w:rsidRPr="003449D0">
        <w:rPr>
          <w:rFonts w:cs="Arial"/>
          <w:i/>
          <w:iCs/>
        </w:rPr>
        <w:t xml:space="preserve"> (Les membres du groupement conjoint indiquent dans le tableau ci-dessous la répartition des prestations que chacun d’entre eux s’engage à réaliser.)</w:t>
      </w:r>
    </w:p>
    <w:tbl>
      <w:tblPr>
        <w:tblW w:w="10206" w:type="dxa"/>
        <w:tblInd w:w="-57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693"/>
        <w:gridCol w:w="2268"/>
      </w:tblGrid>
      <w:tr w:rsidR="00050E4A" w:rsidRPr="003449D0" w14:paraId="29CF2192" w14:textId="77777777" w:rsidTr="00D65D07">
        <w:trPr>
          <w:trHeight w:val="567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7A5268CA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3449D0">
              <w:rPr>
                <w:rFonts w:cs="Arial"/>
                <w:b/>
              </w:rPr>
              <w:t xml:space="preserve">Désignation des membres </w:t>
            </w:r>
          </w:p>
          <w:p w14:paraId="468B19CC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proofErr w:type="gramStart"/>
            <w:r w:rsidRPr="003449D0">
              <w:rPr>
                <w:rFonts w:cs="Arial"/>
                <w:b/>
              </w:rPr>
              <w:t>du</w:t>
            </w:r>
            <w:proofErr w:type="gramEnd"/>
            <w:r w:rsidRPr="003449D0">
              <w:rPr>
                <w:rFonts w:cs="Arial"/>
                <w:b/>
              </w:rPr>
              <w:t xml:space="preserve"> groupement conjoint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6169903B" w14:textId="77777777" w:rsidR="00050E4A" w:rsidRPr="00050E4A" w:rsidRDefault="00050E4A" w:rsidP="00BB3CA9">
            <w:pPr>
              <w:pStyle w:val="Titre5"/>
              <w:keepNext/>
              <w:numPr>
                <w:ilvl w:val="0"/>
                <w:numId w:val="0"/>
              </w:numPr>
              <w:tabs>
                <w:tab w:val="left" w:pos="851"/>
              </w:tabs>
              <w:spacing w:before="0" w:after="0"/>
              <w:jc w:val="center"/>
              <w:rPr>
                <w:rFonts w:cs="Arial"/>
                <w:i w:val="0"/>
                <w:sz w:val="20"/>
                <w:szCs w:val="20"/>
              </w:rPr>
            </w:pPr>
            <w:r w:rsidRPr="00050E4A">
              <w:rPr>
                <w:rFonts w:cs="Arial"/>
                <w:i w:val="0"/>
                <w:sz w:val="20"/>
                <w:szCs w:val="20"/>
              </w:rPr>
              <w:t>Prestations exécutées par les membres du groupement conjoint</w:t>
            </w:r>
          </w:p>
        </w:tc>
      </w:tr>
      <w:tr w:rsidR="00050E4A" w:rsidRPr="003449D0" w14:paraId="10621AF6" w14:textId="77777777" w:rsidTr="00D65D07">
        <w:trPr>
          <w:trHeight w:val="567"/>
        </w:trPr>
        <w:tc>
          <w:tcPr>
            <w:tcW w:w="5245" w:type="dxa"/>
            <w:vMerge/>
            <w:shd w:val="clear" w:color="auto" w:fill="FFFFFF"/>
            <w:vAlign w:val="center"/>
          </w:tcPr>
          <w:p w14:paraId="0A47945E" w14:textId="77777777" w:rsidR="00050E4A" w:rsidRPr="003449D0" w:rsidRDefault="00050E4A" w:rsidP="00BB3CA9">
            <w:pPr>
              <w:keepNext/>
              <w:tabs>
                <w:tab w:val="left" w:pos="851"/>
              </w:tabs>
              <w:snapToGrid w:val="0"/>
              <w:jc w:val="center"/>
              <w:rPr>
                <w:rFonts w:cs="Arial"/>
                <w:b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771381B5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Nature de la prestation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263F95C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Montant HT de la prestation</w:t>
            </w:r>
          </w:p>
        </w:tc>
      </w:tr>
      <w:tr w:rsidR="00050E4A" w:rsidRPr="003449D0" w14:paraId="58AB5BAE" w14:textId="77777777" w:rsidTr="00D65D07">
        <w:trPr>
          <w:trHeight w:val="544"/>
        </w:trPr>
        <w:tc>
          <w:tcPr>
            <w:tcW w:w="5245" w:type="dxa"/>
            <w:shd w:val="clear" w:color="auto" w:fill="CCFFFF"/>
          </w:tcPr>
          <w:p w14:paraId="5E9756EE" w14:textId="2E577243" w:rsidR="00050E4A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0569C09A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EB10F5C" w14:textId="0A9FE06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9A6F48C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65005435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98FDF48" w14:textId="77777777" w:rsidTr="00D65D07">
        <w:trPr>
          <w:trHeight w:val="566"/>
        </w:trPr>
        <w:tc>
          <w:tcPr>
            <w:tcW w:w="5245" w:type="dxa"/>
            <w:shd w:val="clear" w:color="auto" w:fill="auto"/>
          </w:tcPr>
          <w:p w14:paraId="09B78937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47C8F8FB" w14:textId="4DEA051B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40E907AA" w14:textId="0404993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D7DC59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14:paraId="622D2922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D5F6455" w14:textId="77777777" w:rsidTr="00D65D07">
        <w:trPr>
          <w:trHeight w:val="560"/>
        </w:trPr>
        <w:tc>
          <w:tcPr>
            <w:tcW w:w="5245" w:type="dxa"/>
            <w:shd w:val="clear" w:color="auto" w:fill="CCFFFF"/>
          </w:tcPr>
          <w:p w14:paraId="210450D6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3205DBB4" w14:textId="21ACD959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F75B682" w14:textId="25CA5B5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1E75BB1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23B54D33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</w:tbl>
    <w:p w14:paraId="16783580" w14:textId="341B9F6E" w:rsidR="00050E4A" w:rsidRDefault="00050E4A" w:rsidP="00050E4A">
      <w:pPr>
        <w:pStyle w:val="Titre2"/>
      </w:pPr>
      <w:bookmarkStart w:id="19" w:name="_Toc221617686"/>
      <w:r>
        <w:t>Compte à créditer</w:t>
      </w:r>
      <w:bookmarkEnd w:id="19"/>
    </w:p>
    <w:p w14:paraId="19442678" w14:textId="77777777" w:rsidR="00050E4A" w:rsidRPr="003449D0" w:rsidRDefault="00050E4A" w:rsidP="00050E4A">
      <w:pPr>
        <w:rPr>
          <w:rFonts w:cs="Arial"/>
        </w:rPr>
      </w:pPr>
      <w:r w:rsidRPr="003449D0">
        <w:rPr>
          <w:rFonts w:cs="Arial"/>
        </w:rPr>
        <w:t>Je demande que l’Administration règle les sommes dues au titre du présent marché en faisant porter le montant au crédit du compte suivant :</w:t>
      </w:r>
    </w:p>
    <w:p w14:paraId="66848353" w14:textId="77777777" w:rsidR="00050E4A" w:rsidRPr="002E5473" w:rsidRDefault="00050E4A" w:rsidP="00050E4A">
      <w:pPr>
        <w:rPr>
          <w:rFonts w:cs="Arial"/>
          <w:b/>
          <w:i/>
        </w:rPr>
      </w:pPr>
      <w:r w:rsidRPr="003449D0">
        <w:rPr>
          <w:rFonts w:cs="Arial"/>
          <w:b/>
          <w:i/>
        </w:rPr>
        <w:t>JOINDRE UN RELEVÉ D’IDENTITÉ BANCAIRE OU POSTAL</w:t>
      </w:r>
    </w:p>
    <w:tbl>
      <w:tblPr>
        <w:tblW w:w="9000" w:type="dxa"/>
        <w:tblInd w:w="212" w:type="dxa"/>
        <w:tblBorders>
          <w:top w:val="single" w:sz="6" w:space="0" w:color="C94C13"/>
          <w:left w:val="single" w:sz="6" w:space="0" w:color="C94C13"/>
          <w:bottom w:val="single" w:sz="6" w:space="0" w:color="C94C13"/>
          <w:right w:val="single" w:sz="6" w:space="0" w:color="C94C13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050E4A" w:rsidRPr="003449D0" w14:paraId="469693D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4AEF26B" w14:textId="22B4F77C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6E63B2C2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19B275F3" w14:textId="486BE1F7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Établissement tenant le compte du 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8B0204A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1CDA142" w14:textId="72F3FCE8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établissement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7D2FB1AD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7D3A362" w14:textId="153A32BD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guichet 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E859636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9C03A34" w14:textId="349A2175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Numéro du compte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3DDE902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75E06DBB" w14:textId="788CCD40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Clé R.I.B.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</w:tbl>
    <w:p w14:paraId="59978467" w14:textId="2977D2ED" w:rsidR="00D9493B" w:rsidRDefault="00D9493B" w:rsidP="004521DC">
      <w:pPr>
        <w:pStyle w:val="Titre1"/>
      </w:pPr>
      <w:bookmarkStart w:id="20" w:name="_Toc221617687"/>
      <w:r>
        <w:t>Avance</w:t>
      </w:r>
      <w:bookmarkEnd w:id="20"/>
    </w:p>
    <w:p w14:paraId="437E5E3C" w14:textId="094F293B" w:rsidR="00D9493B" w:rsidRPr="003449D0" w:rsidRDefault="00D9493B" w:rsidP="00D9493B">
      <w:pPr>
        <w:rPr>
          <w:rFonts w:cs="Arial"/>
        </w:rPr>
      </w:pPr>
      <w:r w:rsidRPr="003449D0">
        <w:rPr>
          <w:rFonts w:cs="Arial"/>
        </w:rPr>
        <w:t xml:space="preserve">Selon les modalités définies dans l’article </w:t>
      </w:r>
      <w:r w:rsidR="008D4758">
        <w:rPr>
          <w:rFonts w:cs="Arial"/>
        </w:rPr>
        <w:t>8</w:t>
      </w:r>
      <w:r w:rsidR="007E1118">
        <w:rPr>
          <w:rFonts w:cs="Arial"/>
        </w:rPr>
        <w:t>.</w:t>
      </w:r>
      <w:r w:rsidR="008D4758">
        <w:rPr>
          <w:rFonts w:cs="Arial"/>
        </w:rPr>
        <w:t>6</w:t>
      </w:r>
      <w:r w:rsidRPr="003449D0">
        <w:rPr>
          <w:rFonts w:cs="Arial"/>
        </w:rPr>
        <w:t xml:space="preserve"> du CCP </w:t>
      </w:r>
      <w:r>
        <w:rPr>
          <w:rFonts w:cs="Arial"/>
        </w:rPr>
        <w:t>202</w:t>
      </w:r>
      <w:r w:rsidR="008D4758">
        <w:rPr>
          <w:rFonts w:cs="Arial"/>
        </w:rPr>
        <w:t>6</w:t>
      </w:r>
      <w:r w:rsidR="007E1118">
        <w:rPr>
          <w:rFonts w:cs="Arial"/>
        </w:rPr>
        <w:t>-0</w:t>
      </w:r>
      <w:r w:rsidR="008D4758">
        <w:rPr>
          <w:rFonts w:cs="Arial"/>
        </w:rPr>
        <w:t>1</w:t>
      </w:r>
      <w:r w:rsidRPr="003449D0">
        <w:rPr>
          <w:rFonts w:cs="Arial"/>
        </w:rPr>
        <w:t xml:space="preserve">, une avance est accordée au titulaire du marché qui peut la percevoir ou la refuser. Il l’indique ci-dessous </w:t>
      </w:r>
      <w:r w:rsidRPr="003449D0">
        <w:rPr>
          <w:rFonts w:cs="Arial"/>
          <w:i/>
        </w:rPr>
        <w:t>(R2191-5 du Code de la commande publique en vigueur au 01 avril 2019)</w:t>
      </w:r>
      <w:r w:rsidRPr="003449D0">
        <w:rPr>
          <w:rFonts w:cs="Arial"/>
        </w:rPr>
        <w:t> :</w:t>
      </w:r>
    </w:p>
    <w:p w14:paraId="61F1F817" w14:textId="77777777" w:rsidR="00D9493B" w:rsidRPr="003449D0" w:rsidRDefault="00D9493B" w:rsidP="00D9493B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</w:rPr>
      </w:pPr>
      <w:r w:rsidRPr="003449D0">
        <w:rPr>
          <w:rFonts w:ascii="Arial" w:hAnsi="Arial" w:cs="Arial"/>
        </w:rPr>
        <w:t>Je renonce au bénéfice de l'avance :</w:t>
      </w:r>
    </w:p>
    <w:p w14:paraId="1AC77176" w14:textId="77777777" w:rsidR="00D9493B" w:rsidRPr="003449D0" w:rsidRDefault="00D9493B" w:rsidP="00D9493B">
      <w:pPr>
        <w:tabs>
          <w:tab w:val="left" w:pos="851"/>
        </w:tabs>
        <w:spacing w:after="120"/>
        <w:rPr>
          <w:rFonts w:cs="Arial"/>
          <w:b/>
        </w:rPr>
      </w:pPr>
      <w:r w:rsidRPr="003449D0">
        <w:rPr>
          <w:rFonts w:cs="Arial"/>
          <w:i/>
        </w:rPr>
        <w:t>(Cocher la case correspondante.)</w:t>
      </w:r>
    </w:p>
    <w:p w14:paraId="74E3A4DD" w14:textId="1983F36E" w:rsidR="00D9493B" w:rsidRPr="00D9493B" w:rsidRDefault="00216F8B" w:rsidP="00D9493B">
      <w:pPr>
        <w:spacing w:before="120"/>
        <w:rPr>
          <w:rFonts w:cs="Arial"/>
        </w:rPr>
      </w:pPr>
      <w:sdt>
        <w:sdtPr>
          <w:rPr>
            <w:rFonts w:cs="Arial"/>
          </w:rPr>
          <w:id w:val="859545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D9493B">
        <w:rPr>
          <w:rFonts w:cs="Arial"/>
        </w:rPr>
        <w:tab/>
        <w:t>NON</w:t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sdt>
        <w:sdtPr>
          <w:rPr>
            <w:rFonts w:cs="Arial"/>
          </w:rPr>
          <w:id w:val="-27879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D9493B">
        <w:rPr>
          <w:rFonts w:cs="Arial"/>
        </w:rPr>
        <w:tab/>
        <w:t>OUI</w:t>
      </w:r>
    </w:p>
    <w:p w14:paraId="50079C84" w14:textId="40B82F12" w:rsidR="00A75A09" w:rsidRDefault="00A75A09" w:rsidP="00D9493B">
      <w:pPr>
        <w:pStyle w:val="Titre1"/>
      </w:pPr>
      <w:bookmarkStart w:id="21" w:name="_Toc221617688"/>
      <w:bookmarkEnd w:id="7"/>
      <w:bookmarkEnd w:id="8"/>
      <w:bookmarkEnd w:id="9"/>
      <w:bookmarkEnd w:id="10"/>
      <w:r>
        <w:lastRenderedPageBreak/>
        <w:t>Nomenclature</w:t>
      </w:r>
      <w:bookmarkEnd w:id="21"/>
    </w:p>
    <w:p w14:paraId="74F2A824" w14:textId="786031E8" w:rsidR="00A75A09" w:rsidRDefault="00A75A09" w:rsidP="006D00A3">
      <w:pPr>
        <w:keepNext/>
        <w:rPr>
          <w:lang w:eastAsia="fr-FR"/>
        </w:rPr>
      </w:pPr>
      <w:r>
        <w:rPr>
          <w:lang w:eastAsia="fr-FR"/>
        </w:rPr>
        <w:t xml:space="preserve">La classification </w:t>
      </w:r>
      <w:r w:rsidR="008D4758">
        <w:rPr>
          <w:lang w:eastAsia="fr-FR"/>
        </w:rPr>
        <w:t xml:space="preserve">principale du </w:t>
      </w:r>
      <w:r w:rsidR="002B16BE">
        <w:rPr>
          <w:lang w:eastAsia="fr-FR"/>
        </w:rPr>
        <w:t>lot</w:t>
      </w:r>
      <w:r w:rsidR="008D4758">
        <w:rPr>
          <w:lang w:eastAsia="fr-FR"/>
        </w:rPr>
        <w:t xml:space="preserve">, </w:t>
      </w:r>
      <w:r>
        <w:rPr>
          <w:lang w:eastAsia="fr-FR"/>
        </w:rPr>
        <w:t>conforme au vocabulaire commun des marchés européens (CPV)</w:t>
      </w:r>
      <w:r w:rsidR="008D4758">
        <w:rPr>
          <w:lang w:eastAsia="fr-FR"/>
        </w:rPr>
        <w:t>,</w:t>
      </w:r>
      <w:r>
        <w:rPr>
          <w:lang w:eastAsia="fr-FR"/>
        </w:rPr>
        <w:t xml:space="preserve"> est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tbl>
      <w:tblPr>
        <w:tblStyle w:val="Grilledutableau"/>
        <w:tblW w:w="8647" w:type="dxa"/>
        <w:tblInd w:w="56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3119"/>
        <w:gridCol w:w="5528"/>
      </w:tblGrid>
      <w:tr w:rsidR="00A75A09" w14:paraId="6B5DE003" w14:textId="77777777" w:rsidTr="007E1118">
        <w:trPr>
          <w:trHeight w:val="397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52731A3" w14:textId="2DE6EB7E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Code principal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2BA81C99" w14:textId="5052719B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Description</w:t>
            </w:r>
          </w:p>
        </w:tc>
      </w:tr>
      <w:tr w:rsidR="00A75A09" w14:paraId="31011811" w14:textId="77777777" w:rsidTr="007E1118">
        <w:trPr>
          <w:trHeight w:val="397"/>
        </w:trPr>
        <w:tc>
          <w:tcPr>
            <w:tcW w:w="3119" w:type="dxa"/>
            <w:vAlign w:val="center"/>
          </w:tcPr>
          <w:p w14:paraId="0B67C968" w14:textId="3E23E580" w:rsidR="00A75A09" w:rsidRDefault="002B16BE" w:rsidP="00A75A09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45432111-5</w:t>
            </w:r>
          </w:p>
        </w:tc>
        <w:tc>
          <w:tcPr>
            <w:tcW w:w="5528" w:type="dxa"/>
            <w:vAlign w:val="center"/>
          </w:tcPr>
          <w:p w14:paraId="27A64711" w14:textId="37836698" w:rsidR="00A75A09" w:rsidRDefault="002B16BE" w:rsidP="007E1118">
            <w:pPr>
              <w:spacing w:after="0"/>
              <w:jc w:val="left"/>
              <w:rPr>
                <w:lang w:eastAsia="fr-FR"/>
              </w:rPr>
            </w:pPr>
            <w:r>
              <w:rPr>
                <w:lang w:eastAsia="fr-FR"/>
              </w:rPr>
              <w:t>Travaux de pose de revêtements de sols souples</w:t>
            </w:r>
          </w:p>
        </w:tc>
      </w:tr>
    </w:tbl>
    <w:p w14:paraId="6E9000C4" w14:textId="4B44C755" w:rsidR="006B564C" w:rsidRPr="006D00A3" w:rsidRDefault="006D00A3" w:rsidP="00D9493B">
      <w:pPr>
        <w:pStyle w:val="Titre1"/>
        <w:rPr>
          <w:spacing w:val="-7"/>
        </w:rPr>
      </w:pPr>
      <w:r>
        <w:rPr>
          <w:spacing w:val="-7"/>
        </w:rPr>
        <w:t xml:space="preserve">  </w:t>
      </w:r>
      <w:bookmarkStart w:id="22" w:name="_Toc221617689"/>
      <w:r w:rsidR="00D9493B" w:rsidRPr="006D00A3">
        <w:rPr>
          <w:spacing w:val="-7"/>
        </w:rPr>
        <w:t xml:space="preserve">Signature </w:t>
      </w:r>
      <w:r w:rsidR="005E4D57">
        <w:rPr>
          <w:spacing w:val="-7"/>
        </w:rPr>
        <w:t>du marché</w:t>
      </w:r>
      <w:r w:rsidR="00D9493B" w:rsidRPr="006D00A3">
        <w:rPr>
          <w:spacing w:val="-7"/>
        </w:rPr>
        <w:t xml:space="preserve"> par le titulaire</w:t>
      </w:r>
      <w:bookmarkEnd w:id="22"/>
    </w:p>
    <w:p w14:paraId="472D0AA8" w14:textId="63FB4263" w:rsidR="00D9493B" w:rsidRDefault="00D9493B" w:rsidP="00D9493B">
      <w:pPr>
        <w:pStyle w:val="Titre2"/>
      </w:pPr>
      <w:bookmarkStart w:id="23" w:name="_Toc221617690"/>
      <w:r>
        <w:t xml:space="preserve">Signature </w:t>
      </w:r>
      <w:r w:rsidR="005E4D57">
        <w:t>du marché</w:t>
      </w:r>
      <w:r>
        <w:t xml:space="preserve"> par le titulaire individuel</w:t>
      </w:r>
      <w:bookmarkEnd w:id="23"/>
    </w:p>
    <w:tbl>
      <w:tblPr>
        <w:tblW w:w="9214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740"/>
        <w:gridCol w:w="2551"/>
        <w:gridCol w:w="2923"/>
      </w:tblGrid>
      <w:tr w:rsidR="00D9493B" w:rsidRPr="00D9493B" w14:paraId="73D0C937" w14:textId="77777777" w:rsidTr="00D9493B">
        <w:trPr>
          <w:trHeight w:val="656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EC96E12" w14:textId="753823B5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Nom, prénom et qualité</w:t>
            </w:r>
            <w:r>
              <w:rPr>
                <w:rFonts w:cs="Arial"/>
                <w:b/>
                <w:bCs/>
              </w:rPr>
              <w:t xml:space="preserve"> </w:t>
            </w:r>
            <w:r w:rsidRPr="00D9493B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907C17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41F51FC6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D9493B" w14:paraId="3056DFA9" w14:textId="77777777" w:rsidTr="00D9493B">
        <w:trPr>
          <w:trHeight w:val="720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BC449E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ind w:left="29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454E82F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685C19C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0FCF187C" w14:textId="77777777" w:rsidR="00D9493B" w:rsidRPr="00D9493B" w:rsidRDefault="00D9493B" w:rsidP="00D9493B">
      <w:pPr>
        <w:rPr>
          <w:rFonts w:cs="Arial"/>
          <w:sz w:val="18"/>
          <w:szCs w:val="18"/>
        </w:rPr>
      </w:pPr>
      <w:r w:rsidRPr="00D9493B">
        <w:rPr>
          <w:rFonts w:cs="Arial"/>
          <w:sz w:val="18"/>
          <w:szCs w:val="18"/>
        </w:rPr>
        <w:t>(*) Le signataire doit avoir le pouvoir d’engager la personne qu’il représente</w:t>
      </w:r>
    </w:p>
    <w:p w14:paraId="0DF9ADDD" w14:textId="69FDC768" w:rsidR="00D9493B" w:rsidRDefault="00D9493B" w:rsidP="00D9493B">
      <w:pPr>
        <w:pStyle w:val="Titre2"/>
      </w:pPr>
      <w:bookmarkStart w:id="24" w:name="_Toc221617691"/>
      <w:r>
        <w:t xml:space="preserve">Signature </w:t>
      </w:r>
      <w:r w:rsidR="005E4D57">
        <w:t>du marché</w:t>
      </w:r>
      <w:r>
        <w:t xml:space="preserve"> en cas de groupement</w:t>
      </w:r>
      <w:bookmarkEnd w:id="24"/>
    </w:p>
    <w:p w14:paraId="7E7B4502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</w:rPr>
        <w:t xml:space="preserve">Les membres du groupement d’opérateurs économiques désignent le mandataire suivant </w:t>
      </w:r>
      <w:r w:rsidRPr="003449D0">
        <w:rPr>
          <w:rFonts w:cs="Arial"/>
          <w:i/>
        </w:rPr>
        <w:t>(articles R2142-19 à R2142-27 45 du Code de la commande publique en vigueur au 01 avril 2019) </w:t>
      </w:r>
      <w:r w:rsidRPr="003449D0">
        <w:rPr>
          <w:rFonts w:cs="Arial"/>
        </w:rPr>
        <w:t>:</w:t>
      </w:r>
    </w:p>
    <w:p w14:paraId="5A13468D" w14:textId="77777777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  <w:i/>
        </w:rPr>
      </w:pPr>
      <w:r w:rsidRPr="00D9493B">
        <w:rPr>
          <w:rFonts w:cs="Arial"/>
          <w:i/>
        </w:rPr>
        <w:t>[Indiquer le nom commercial et la dénomination sociale du mandataire]</w:t>
      </w:r>
    </w:p>
    <w:p w14:paraId="30866D8F" w14:textId="77777777" w:rsidR="00D9493B" w:rsidRPr="00D9493B" w:rsidRDefault="00D9493B" w:rsidP="00D9493B">
      <w:pPr>
        <w:pStyle w:val="fcase1ertab"/>
        <w:tabs>
          <w:tab w:val="left" w:pos="851"/>
        </w:tabs>
        <w:spacing w:before="120" w:after="60"/>
        <w:ind w:left="0" w:firstLine="0"/>
        <w:rPr>
          <w:rFonts w:ascii="Marianne" w:hAnsi="Marianne" w:cs="Arial"/>
        </w:rPr>
      </w:pPr>
      <w:r w:rsidRPr="00D9493B">
        <w:rPr>
          <w:rFonts w:ascii="Marianne" w:hAnsi="Marianne" w:cs="Arial"/>
        </w:rPr>
        <w:t>En cas de groupement conjoint, le mandataire du groupement est</w:t>
      </w:r>
      <w:r w:rsidRPr="00D9493B">
        <w:rPr>
          <w:rFonts w:ascii="Calibri" w:hAnsi="Calibri" w:cs="Calibri"/>
        </w:rPr>
        <w:t> </w:t>
      </w:r>
      <w:r w:rsidRPr="00D9493B">
        <w:rPr>
          <w:rFonts w:ascii="Marianne" w:hAnsi="Marianne" w:cs="Arial"/>
        </w:rPr>
        <w:t>:</w:t>
      </w:r>
    </w:p>
    <w:p w14:paraId="3025D4BA" w14:textId="77777777" w:rsidR="00D9493B" w:rsidRPr="00D9493B" w:rsidRDefault="00D9493B" w:rsidP="00D9493B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D9493B">
        <w:rPr>
          <w:rFonts w:ascii="Marianne" w:hAnsi="Marianne" w:cs="Arial"/>
          <w:i/>
          <w:iCs/>
        </w:rPr>
        <w:t>(Cocher la case correspondante.)</w:t>
      </w:r>
    </w:p>
    <w:p w14:paraId="365EABE1" w14:textId="67C123A4" w:rsidR="00D9493B" w:rsidRPr="00D9493B" w:rsidRDefault="00216F8B" w:rsidP="00D9493B">
      <w:pPr>
        <w:pStyle w:val="fcase1ertab"/>
        <w:tabs>
          <w:tab w:val="clear" w:pos="426"/>
          <w:tab w:val="left" w:pos="851"/>
        </w:tabs>
        <w:spacing w:before="120" w:after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129421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proofErr w:type="gramStart"/>
      <w:r w:rsidR="00D9493B" w:rsidRPr="00D9493B">
        <w:rPr>
          <w:rFonts w:ascii="Marianne" w:hAnsi="Marianne" w:cs="Arial"/>
        </w:rPr>
        <w:t>conjoint</w:t>
      </w:r>
      <w:proofErr w:type="gramEnd"/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  <w:t>OU</w:t>
      </w:r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-2055525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solidaire</w:t>
      </w:r>
      <w:r w:rsidR="00D9493B" w:rsidRPr="00D9493B">
        <w:rPr>
          <w:rFonts w:ascii="Marianne" w:hAnsi="Marianne" w:cs="Arial"/>
        </w:rPr>
        <w:tab/>
      </w:r>
    </w:p>
    <w:p w14:paraId="68F49514" w14:textId="19264A36" w:rsidR="00D9493B" w:rsidRPr="00D9493B" w:rsidRDefault="00216F8B" w:rsidP="00D9493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604613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Les membres du groupement ont donné mandat au mandataire, qui signe le présent acte d’engagement</w:t>
      </w:r>
      <w:r w:rsidR="00D9493B" w:rsidRPr="00D9493B">
        <w:rPr>
          <w:rFonts w:ascii="Calibri" w:hAnsi="Calibri" w:cs="Calibri"/>
        </w:rPr>
        <w:t> </w:t>
      </w:r>
      <w:r w:rsidR="00D9493B" w:rsidRPr="00D9493B">
        <w:rPr>
          <w:rFonts w:ascii="Marianne" w:hAnsi="Marianne" w:cs="Arial"/>
        </w:rPr>
        <w:t>:</w:t>
      </w:r>
    </w:p>
    <w:p w14:paraId="0A07FEE7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ou les cases correspondantes.)</w:t>
      </w:r>
    </w:p>
    <w:p w14:paraId="6FCAA733" w14:textId="77777777" w:rsidR="00D9493B" w:rsidRPr="003449D0" w:rsidRDefault="00216F8B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191141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pour</w:t>
      </w:r>
      <w:proofErr w:type="gramEnd"/>
      <w:r w:rsidR="00D9493B" w:rsidRPr="003449D0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4C7D5413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</w:t>
      </w:r>
      <w:proofErr w:type="gramStart"/>
      <w:r w:rsidRPr="003449D0">
        <w:rPr>
          <w:rFonts w:cs="Arial"/>
          <w:i/>
        </w:rPr>
        <w:t>joindre</w:t>
      </w:r>
      <w:proofErr w:type="gramEnd"/>
      <w:r w:rsidRPr="003449D0">
        <w:rPr>
          <w:rFonts w:cs="Arial"/>
          <w:i/>
        </w:rPr>
        <w:t xml:space="preserve"> les pouvoirs en annexe du présent document.)</w:t>
      </w:r>
    </w:p>
    <w:p w14:paraId="7F0F432D" w14:textId="77777777" w:rsidR="00D9493B" w:rsidRPr="003449D0" w:rsidRDefault="00216F8B" w:rsidP="00D9493B">
      <w:pPr>
        <w:tabs>
          <w:tab w:val="left" w:pos="851"/>
        </w:tabs>
        <w:spacing w:after="60"/>
        <w:ind w:left="851"/>
        <w:rPr>
          <w:rFonts w:cs="Arial"/>
          <w:iCs/>
        </w:rPr>
      </w:pPr>
      <w:sdt>
        <w:sdtPr>
          <w:rPr>
            <w:rFonts w:cs="Arial"/>
          </w:rPr>
          <w:id w:val="824327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pour</w:t>
      </w:r>
      <w:proofErr w:type="gramEnd"/>
      <w:r w:rsidR="00D9493B" w:rsidRPr="003449D0">
        <w:rPr>
          <w:rFonts w:cs="Arial"/>
        </w:rPr>
        <w:t xml:space="preserve"> signer, en leur nom et pour leur compte, les modifications ultérieures du marché public ou de l’accord-cadre ;</w:t>
      </w:r>
    </w:p>
    <w:p w14:paraId="0791133B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</w:t>
      </w:r>
      <w:proofErr w:type="gramStart"/>
      <w:r w:rsidRPr="003449D0">
        <w:rPr>
          <w:rFonts w:cs="Arial"/>
          <w:i/>
        </w:rPr>
        <w:t>joindre</w:t>
      </w:r>
      <w:proofErr w:type="gramEnd"/>
      <w:r w:rsidRPr="003449D0">
        <w:rPr>
          <w:rFonts w:cs="Arial"/>
          <w:i/>
        </w:rPr>
        <w:t xml:space="preserve"> les pouvoirs en annexe du présent document.)</w:t>
      </w:r>
    </w:p>
    <w:p w14:paraId="639B77E7" w14:textId="77777777" w:rsidR="00D9493B" w:rsidRPr="003449D0" w:rsidRDefault="00216F8B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-15976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ont</w:t>
      </w:r>
      <w:proofErr w:type="gramEnd"/>
      <w:r w:rsidR="00D9493B" w:rsidRPr="003449D0">
        <w:rPr>
          <w:rFonts w:cs="Arial"/>
        </w:rPr>
        <w:t xml:space="preserve"> donné mandat au mandataire dans les conditions définies par les pouvoirs joints en annexe.</w:t>
      </w:r>
    </w:p>
    <w:p w14:paraId="5E53BEF8" w14:textId="1395B613" w:rsidR="00D9493B" w:rsidRPr="003449D0" w:rsidRDefault="00216F8B" w:rsidP="00D9493B">
      <w:pPr>
        <w:tabs>
          <w:tab w:val="left" w:pos="851"/>
        </w:tabs>
        <w:spacing w:before="120" w:after="60"/>
        <w:rPr>
          <w:rFonts w:cs="Arial"/>
          <w:i/>
        </w:rPr>
      </w:pPr>
      <w:sdt>
        <w:sdtPr>
          <w:rPr>
            <w:rFonts w:cs="Arial"/>
          </w:rPr>
          <w:id w:val="-98107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>
        <w:rPr>
          <w:rFonts w:cs="Arial"/>
        </w:rPr>
        <w:t xml:space="preserve"> </w:t>
      </w:r>
      <w:r w:rsidR="00D9493B" w:rsidRPr="003449D0">
        <w:rPr>
          <w:rFonts w:cs="Arial"/>
        </w:rPr>
        <w:t>Les membres du groupement, qui signent le présent acte d’engagement :</w:t>
      </w:r>
    </w:p>
    <w:p w14:paraId="4DD21911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case correspondante.)</w:t>
      </w:r>
    </w:p>
    <w:p w14:paraId="10188D60" w14:textId="77777777" w:rsidR="00D9493B" w:rsidRPr="003449D0" w:rsidRDefault="00216F8B" w:rsidP="00D9493B">
      <w:pPr>
        <w:tabs>
          <w:tab w:val="left" w:pos="851"/>
        </w:tabs>
        <w:spacing w:before="60"/>
        <w:ind w:left="851"/>
        <w:rPr>
          <w:rFonts w:cs="Arial"/>
        </w:rPr>
      </w:pPr>
      <w:sdt>
        <w:sdtPr>
          <w:rPr>
            <w:rFonts w:cs="Arial"/>
          </w:rPr>
          <w:id w:val="-761905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18F45A71" w14:textId="77777777" w:rsidR="00D9493B" w:rsidRPr="003449D0" w:rsidRDefault="00216F8B" w:rsidP="00D9493B">
      <w:pPr>
        <w:tabs>
          <w:tab w:val="left" w:pos="851"/>
        </w:tabs>
        <w:spacing w:before="60"/>
        <w:ind w:left="851"/>
        <w:rPr>
          <w:rFonts w:cs="Arial"/>
          <w:iCs/>
        </w:rPr>
      </w:pPr>
      <w:sdt>
        <w:sdtPr>
          <w:rPr>
            <w:rFonts w:cs="Arial"/>
          </w:rPr>
          <w:id w:val="-1292906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713E6E39" w14:textId="6DDFC273" w:rsidR="00D9493B" w:rsidRPr="003449D0" w:rsidRDefault="00216F8B" w:rsidP="00D9493B">
      <w:pPr>
        <w:tabs>
          <w:tab w:val="left" w:pos="851"/>
        </w:tabs>
        <w:ind w:left="851"/>
        <w:rPr>
          <w:rFonts w:cs="Arial"/>
          <w:i/>
        </w:rPr>
      </w:pPr>
      <w:sdt>
        <w:sdtPr>
          <w:rPr>
            <w:rFonts w:cs="Arial"/>
          </w:rPr>
          <w:id w:val="-175109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3449D0">
        <w:rPr>
          <w:rFonts w:cs="Arial"/>
        </w:rPr>
        <w:t xml:space="preserve"> </w:t>
      </w:r>
      <w:proofErr w:type="gramStart"/>
      <w:r w:rsidR="00D9493B" w:rsidRPr="003449D0">
        <w:rPr>
          <w:rFonts w:cs="Arial"/>
        </w:rPr>
        <w:t>donnent</w:t>
      </w:r>
      <w:proofErr w:type="gramEnd"/>
      <w:r w:rsidR="00D9493B" w:rsidRPr="003449D0">
        <w:rPr>
          <w:rFonts w:cs="Arial"/>
        </w:rPr>
        <w:t xml:space="preserve"> mandat au mandataire dans les conditions définies ci-dessous :</w:t>
      </w:r>
    </w:p>
    <w:p w14:paraId="0317845C" w14:textId="4F2885D3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</w:rPr>
      </w:pPr>
      <w:r>
        <w:rPr>
          <w:rFonts w:cs="Arial"/>
          <w:i/>
        </w:rPr>
        <w:t>[</w:t>
      </w:r>
      <w:r w:rsidRPr="00D9493B">
        <w:rPr>
          <w:rFonts w:cs="Arial"/>
          <w:i/>
        </w:rPr>
        <w:t>Donner des précisions sur l’étendue du mandat.</w:t>
      </w:r>
      <w:r>
        <w:rPr>
          <w:rFonts w:cs="Arial"/>
          <w:i/>
        </w:rPr>
        <w:t>]</w:t>
      </w:r>
    </w:p>
    <w:tbl>
      <w:tblPr>
        <w:tblW w:w="9391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437"/>
        <w:gridCol w:w="3261"/>
        <w:gridCol w:w="2693"/>
      </w:tblGrid>
      <w:tr w:rsidR="00D9493B" w:rsidRPr="003449D0" w14:paraId="0B99424A" w14:textId="77777777" w:rsidTr="00BA339C">
        <w:trPr>
          <w:trHeight w:val="658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383D7671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Nom, prénom et qualité</w:t>
            </w:r>
          </w:p>
          <w:p w14:paraId="28F5AFA9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3449D0">
              <w:rPr>
                <w:rFonts w:cs="Arial"/>
                <w:b/>
                <w:bCs/>
              </w:rPr>
              <w:t>du</w:t>
            </w:r>
            <w:proofErr w:type="gramEnd"/>
            <w:r w:rsidRPr="003449D0">
              <w:rPr>
                <w:rFonts w:cs="Arial"/>
                <w:b/>
                <w:bCs/>
              </w:rPr>
              <w:t xml:space="preserve"> signataire (*)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460B25E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A7C765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3449D0" w14:paraId="6944890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190C722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7A342A4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3E47F31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47EE59D8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054A8235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671CD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6E55B5A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086C14F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DF99E9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0C46E3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16925FA6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7657D494" w14:textId="0BFD1390" w:rsidR="00D9493B" w:rsidRDefault="00D9493B">
      <w:pPr>
        <w:rPr>
          <w:rFonts w:cs="Arial"/>
          <w:sz w:val="18"/>
          <w:szCs w:val="18"/>
        </w:rPr>
      </w:pPr>
      <w:r w:rsidRPr="003449D0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06E4360F" w14:textId="0688EFC0" w:rsidR="00BA339C" w:rsidRDefault="00BA339C" w:rsidP="00BA339C">
      <w:pPr>
        <w:pStyle w:val="Titre1"/>
      </w:pPr>
      <w:bookmarkStart w:id="25" w:name="_Toc221617692"/>
      <w:r>
        <w:t>Acceptation de l’offre</w:t>
      </w:r>
      <w:bookmarkEnd w:id="25"/>
    </w:p>
    <w:p w14:paraId="0A71FC8E" w14:textId="77777777" w:rsidR="00BA339C" w:rsidRPr="003449D0" w:rsidRDefault="00BA339C" w:rsidP="00BA339C">
      <w:pPr>
        <w:spacing w:after="120"/>
        <w:rPr>
          <w:rFonts w:cs="Arial"/>
        </w:rPr>
      </w:pPr>
      <w:r w:rsidRPr="003449D0">
        <w:rPr>
          <w:rFonts w:cs="Arial"/>
        </w:rPr>
        <w:t>Pour valoir acte d’engagement qui prendra effet à la date de la notification, est acceptée :</w:t>
      </w:r>
    </w:p>
    <w:p w14:paraId="51F27E25" w14:textId="70ACD4CB" w:rsidR="00BA339C" w:rsidRDefault="00BA339C" w:rsidP="0063233C">
      <w:pPr>
        <w:pStyle w:val="Paragraphedeliste"/>
        <w:numPr>
          <w:ilvl w:val="0"/>
          <w:numId w:val="22"/>
        </w:numPr>
        <w:spacing w:after="60"/>
        <w:ind w:left="714" w:hanging="357"/>
        <w:contextualSpacing w:val="0"/>
        <w:rPr>
          <w:rFonts w:cs="Arial"/>
        </w:rPr>
      </w:pPr>
      <w:r w:rsidRPr="001D1CF6">
        <w:rPr>
          <w:rFonts w:cs="Arial"/>
        </w:rPr>
        <w:t>L’offre de base</w:t>
      </w:r>
    </w:p>
    <w:p w14:paraId="316C63BC" w14:textId="113EDF73" w:rsidR="0063233C" w:rsidRDefault="00216F8B" w:rsidP="0063233C">
      <w:pPr>
        <w:pStyle w:val="Paragraphedeliste"/>
        <w:rPr>
          <w:rFonts w:cs="Arial"/>
        </w:rPr>
      </w:pPr>
      <w:sdt>
        <w:sdtPr>
          <w:rPr>
            <w:rFonts w:cs="Arial"/>
          </w:rPr>
          <w:id w:val="-115544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63233C" w:rsidRPr="003449D0">
        <w:rPr>
          <w:rFonts w:cs="Arial"/>
        </w:rPr>
        <w:t xml:space="preserve"> </w:t>
      </w:r>
      <w:r w:rsidR="0063233C">
        <w:rPr>
          <w:rFonts w:cs="Arial"/>
        </w:rPr>
        <w:t>La PSE n°</w:t>
      </w:r>
      <w:r w:rsidR="004639EF">
        <w:rPr>
          <w:rFonts w:cs="Arial"/>
        </w:rPr>
        <w:t xml:space="preserve"> L</w:t>
      </w:r>
      <w:r w:rsidR="00453D8D">
        <w:rPr>
          <w:rFonts w:cs="Arial"/>
        </w:rPr>
        <w:t>2</w:t>
      </w:r>
      <w:r w:rsidR="004639EF">
        <w:rPr>
          <w:rFonts w:cs="Arial"/>
        </w:rPr>
        <w:t>.1</w:t>
      </w:r>
    </w:p>
    <w:p w14:paraId="541BCDFA" w14:textId="3FA0D48F" w:rsidR="004639EF" w:rsidRPr="001D1CF6" w:rsidRDefault="00216F8B" w:rsidP="0063233C">
      <w:pPr>
        <w:pStyle w:val="Paragraphedeliste"/>
        <w:rPr>
          <w:rFonts w:cs="Arial"/>
        </w:rPr>
      </w:pPr>
      <w:sdt>
        <w:sdtPr>
          <w:rPr>
            <w:rFonts w:cs="Arial"/>
          </w:rPr>
          <w:id w:val="1952969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9EF">
            <w:rPr>
              <w:rFonts w:ascii="MS Gothic" w:eastAsia="MS Gothic" w:hAnsi="MS Gothic" w:cs="Arial" w:hint="eastAsia"/>
            </w:rPr>
            <w:t>☐</w:t>
          </w:r>
        </w:sdtContent>
      </w:sdt>
      <w:r w:rsidR="004639EF">
        <w:rPr>
          <w:rFonts w:cs="Arial"/>
        </w:rPr>
        <w:t xml:space="preserve"> La PSE n° L</w:t>
      </w:r>
      <w:r w:rsidR="00453D8D">
        <w:rPr>
          <w:rFonts w:cs="Arial"/>
        </w:rPr>
        <w:t>2</w:t>
      </w:r>
      <w:r w:rsidR="004639EF">
        <w:rPr>
          <w:rFonts w:cs="Arial"/>
        </w:rPr>
        <w:t>.2</w:t>
      </w:r>
    </w:p>
    <w:p w14:paraId="5EDE31DF" w14:textId="77777777" w:rsidR="00BA339C" w:rsidRPr="003449D0" w:rsidRDefault="00BA339C" w:rsidP="00BA339C">
      <w:pPr>
        <w:spacing w:before="240"/>
        <w:rPr>
          <w:rFonts w:cs="Arial"/>
        </w:rPr>
      </w:pPr>
      <w:r w:rsidRPr="003449D0">
        <w:rPr>
          <w:rFonts w:cs="Arial"/>
        </w:rPr>
        <w:t>À Montpellier, le :</w:t>
      </w:r>
    </w:p>
    <w:p w14:paraId="0D2C2F73" w14:textId="09DBDB8C" w:rsidR="00BA339C" w:rsidRPr="003449D0" w:rsidRDefault="00BA339C" w:rsidP="00BA339C">
      <w:pPr>
        <w:tabs>
          <w:tab w:val="left" w:pos="8040"/>
        </w:tabs>
        <w:rPr>
          <w:rFonts w:cs="Arial"/>
        </w:rPr>
      </w:pPr>
      <w:r w:rsidRPr="003449D0">
        <w:rPr>
          <w:rFonts w:cs="Arial"/>
        </w:rPr>
        <w:t>L</w:t>
      </w:r>
      <w:r w:rsidR="004639EF">
        <w:rPr>
          <w:rFonts w:cs="Arial"/>
        </w:rPr>
        <w:t>e</w:t>
      </w:r>
      <w:r w:rsidRPr="003449D0">
        <w:rPr>
          <w:rFonts w:cs="Arial"/>
        </w:rPr>
        <w:t xml:space="preserve"> Responsable du </w:t>
      </w:r>
      <w:r w:rsidR="004639EF">
        <w:rPr>
          <w:rFonts w:cs="Arial"/>
        </w:rPr>
        <w:t>pouvoir adjudicateur</w:t>
      </w:r>
      <w:r w:rsidRPr="003449D0">
        <w:rPr>
          <w:rFonts w:cs="Arial"/>
        </w:rPr>
        <w:t> :</w:t>
      </w:r>
      <w:r w:rsidRPr="003449D0">
        <w:rPr>
          <w:rFonts w:cs="Arial"/>
        </w:rPr>
        <w:tab/>
      </w:r>
    </w:p>
    <w:p w14:paraId="732516C8" w14:textId="7C40742E" w:rsidR="004639EF" w:rsidRDefault="004639EF" w:rsidP="00BA339C">
      <w:pPr>
        <w:spacing w:after="2040"/>
        <w:ind w:left="2835"/>
        <w:rPr>
          <w:rFonts w:cs="Arial"/>
        </w:rPr>
      </w:pPr>
      <w:r>
        <w:rPr>
          <w:rFonts w:cs="Arial"/>
        </w:rPr>
        <w:t xml:space="preserve">Le </w:t>
      </w:r>
      <w:r w:rsidR="00BA339C" w:rsidRPr="003449D0">
        <w:rPr>
          <w:rFonts w:cs="Arial"/>
        </w:rPr>
        <w:t xml:space="preserve">Directeur de l’École </w:t>
      </w:r>
      <w:r w:rsidR="00BA339C">
        <w:rPr>
          <w:rFonts w:cs="Arial"/>
        </w:rPr>
        <w:t>nationale supérieure d’architecture</w:t>
      </w:r>
      <w:r w:rsidR="00BA339C" w:rsidRPr="003449D0">
        <w:rPr>
          <w:rFonts w:cs="Arial"/>
        </w:rPr>
        <w:t xml:space="preserve"> </w:t>
      </w:r>
      <w:r>
        <w:rPr>
          <w:rFonts w:cs="Arial"/>
        </w:rPr>
        <w:t>de</w:t>
      </w:r>
      <w:r w:rsidR="00145348">
        <w:rPr>
          <w:rFonts w:cs="Arial"/>
        </w:rPr>
        <w:t xml:space="preserve"> </w:t>
      </w:r>
      <w:r w:rsidR="00BA339C" w:rsidRPr="003449D0">
        <w:rPr>
          <w:rFonts w:cs="Arial"/>
        </w:rPr>
        <w:t>Montpellier</w:t>
      </w:r>
    </w:p>
    <w:p w14:paraId="77078DA3" w14:textId="77777777" w:rsidR="004639EF" w:rsidRDefault="004639EF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E62445C" w14:textId="4BE64C5B" w:rsidR="00BA339C" w:rsidRDefault="00BA339C" w:rsidP="00BA339C">
      <w:pPr>
        <w:pStyle w:val="Titre1"/>
      </w:pPr>
      <w:bookmarkStart w:id="26" w:name="_Toc221617693"/>
      <w:r>
        <w:lastRenderedPageBreak/>
        <w:t xml:space="preserve">Notification </w:t>
      </w:r>
      <w:r w:rsidR="005E4D57">
        <w:t>du marché</w:t>
      </w:r>
      <w:bookmarkEnd w:id="26"/>
    </w:p>
    <w:p w14:paraId="1160C06F" w14:textId="4936F7FD" w:rsidR="00BA339C" w:rsidRPr="003449D0" w:rsidRDefault="00BA339C" w:rsidP="00BA339C">
      <w:pPr>
        <w:tabs>
          <w:tab w:val="left" w:pos="8235"/>
        </w:tabs>
        <w:rPr>
          <w:rFonts w:cs="Arial"/>
        </w:rPr>
      </w:pPr>
      <w:r w:rsidRPr="003449D0">
        <w:rPr>
          <w:rFonts w:cs="Arial"/>
        </w:rPr>
        <w:t xml:space="preserve">La notification transforme le projet </w:t>
      </w:r>
      <w:r w:rsidR="005E4D57">
        <w:rPr>
          <w:rFonts w:cs="Arial"/>
        </w:rPr>
        <w:t>de marché</w:t>
      </w:r>
      <w:r w:rsidRPr="003449D0">
        <w:rPr>
          <w:rFonts w:cs="Arial"/>
        </w:rPr>
        <w:t xml:space="preserve"> en </w:t>
      </w:r>
      <w:r w:rsidR="005E4D57">
        <w:rPr>
          <w:rFonts w:cs="Arial"/>
        </w:rPr>
        <w:t>marché</w:t>
      </w:r>
      <w:r w:rsidRPr="003449D0">
        <w:rPr>
          <w:rFonts w:cs="Arial"/>
        </w:rPr>
        <w:t xml:space="preserve"> et le candidat en titulaire. Elle consiste en la remise d’une copie </w:t>
      </w:r>
      <w:r w:rsidR="005E4D57">
        <w:rPr>
          <w:rFonts w:cs="Arial"/>
        </w:rPr>
        <w:t>du marché</w:t>
      </w:r>
      <w:r w:rsidRPr="003449D0">
        <w:rPr>
          <w:rFonts w:cs="Arial"/>
        </w:rPr>
        <w:t xml:space="preserve"> au titulaire. </w:t>
      </w:r>
    </w:p>
    <w:p w14:paraId="47C3283B" w14:textId="11D91D53" w:rsidR="004A3BE3" w:rsidRDefault="00BA339C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 w:rsidRPr="003449D0">
        <w:rPr>
          <w:rFonts w:cs="Arial"/>
        </w:rPr>
        <w:t xml:space="preserve">Cette remise sera opérée par mail avec accusé réception via la Plateforme des Achats de l’État (PLACE). La réception du mail vaut notification </w:t>
      </w:r>
      <w:r w:rsidR="005E4D57">
        <w:rPr>
          <w:rFonts w:cs="Arial"/>
        </w:rPr>
        <w:t>du marché</w:t>
      </w:r>
      <w:r w:rsidRPr="003449D0">
        <w:rPr>
          <w:rFonts w:cs="Arial"/>
        </w:rPr>
        <w:t>.</w:t>
      </w:r>
    </w:p>
    <w:p w14:paraId="42B332D6" w14:textId="77777777" w:rsidR="004A3BE3" w:rsidRDefault="004A3BE3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5F95054" w14:textId="79CC17BA" w:rsidR="00D65D07" w:rsidRDefault="00D65D07" w:rsidP="000C1C2D">
      <w:pPr>
        <w:pStyle w:val="Titre1"/>
      </w:pPr>
      <w:bookmarkStart w:id="27" w:name="_Toc221617694"/>
      <w:r>
        <w:lastRenderedPageBreak/>
        <w:t>Nantissement ou cession de créances</w:t>
      </w:r>
      <w:bookmarkEnd w:id="27"/>
    </w:p>
    <w:p w14:paraId="25B7469D" w14:textId="07DADE38" w:rsidR="00D65D07" w:rsidRPr="003449D0" w:rsidRDefault="000C1C2D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>
        <w:rPr>
          <w:rFonts w:cs="Arial"/>
        </w:rPr>
        <w:t>Copie délivrée en unique exemplaire pour être remise à l’établissement de crédit en cas de cession ou de nantissement de créance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4CA98DBA" w14:textId="49F4BF2F" w:rsidR="00BA339C" w:rsidRDefault="00216F8B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646623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marché dont le montant est de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1811E333" w14:textId="4882A4A9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56F3CECB" w14:textId="6251350F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7B36D2A5" w14:textId="02830953" w:rsidR="000C1C2D" w:rsidRDefault="00216F8B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28985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bon de commande n° afférent au marché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7079830F" w14:textId="4C2BC3EC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2203379F" w14:textId="5D602FBC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8548894" w14:textId="56067B6B" w:rsidR="000C1C2D" w:rsidRDefault="00216F8B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-1790961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que le titulaire n’envisage pas de confier à des sous-traitants bénéficiant du paiement direct, est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07463051" w14:textId="7AB89B42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3FADBD5B" w14:textId="65FFAEF8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D86F9ED" w14:textId="70048243" w:rsidR="000C1C2D" w:rsidRDefault="00216F8B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546868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3C3254D8" w14:textId="473BA16F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66F3DC88" w14:textId="77777777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340FF9CE" w14:textId="2E2BD46B" w:rsidR="000C1C2D" w:rsidRDefault="000C1C2D" w:rsidP="00057FD6">
      <w:pPr>
        <w:tabs>
          <w:tab w:val="left" w:leader="dot" w:pos="6946"/>
        </w:tabs>
        <w:spacing w:after="120"/>
        <w:ind w:right="-238"/>
        <w:rPr>
          <w:rFonts w:cs="Arial"/>
        </w:rPr>
      </w:pPr>
      <w:r>
        <w:rPr>
          <w:rFonts w:cs="Arial"/>
        </w:rPr>
        <w:t>Et devant être exécutée par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  <w:r w:rsidR="004A3BE3">
        <w:rPr>
          <w:rFonts w:cs="Arial"/>
        </w:rPr>
        <w:tab/>
      </w:r>
      <w:r>
        <w:rPr>
          <w:rFonts w:cs="Arial"/>
        </w:rPr>
        <w:t xml:space="preserve"> en qualité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1012FD1B" w14:textId="5771A5F5" w:rsidR="000C1C2D" w:rsidRDefault="00216F8B" w:rsidP="00057FD6">
      <w:pPr>
        <w:tabs>
          <w:tab w:val="left" w:pos="1700"/>
          <w:tab w:val="left" w:pos="7240"/>
          <w:tab w:val="left" w:pos="9259"/>
        </w:tabs>
        <w:spacing w:after="120"/>
        <w:ind w:right="-238"/>
        <w:rPr>
          <w:rFonts w:cs="Arial"/>
        </w:rPr>
      </w:pPr>
      <w:sdt>
        <w:sdtPr>
          <w:rPr>
            <w:rFonts w:cs="Arial"/>
          </w:rPr>
          <w:id w:val="-1427489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Membre d’un groupement d’entreprise</w:t>
      </w:r>
    </w:p>
    <w:p w14:paraId="256FC672" w14:textId="7C67A629" w:rsidR="000C1C2D" w:rsidRDefault="00216F8B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sdt>
        <w:sdtPr>
          <w:rPr>
            <w:rFonts w:cs="Arial"/>
          </w:rPr>
          <w:id w:val="116879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Sous-traitant</w:t>
      </w:r>
    </w:p>
    <w:p w14:paraId="17FABC46" w14:textId="6AB99596" w:rsidR="000C1C2D" w:rsidRDefault="00057FD6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 xml:space="preserve">À </w:t>
      </w:r>
      <w:r>
        <w:rPr>
          <w:rFonts w:cs="Arial"/>
        </w:rPr>
        <w:tab/>
      </w:r>
    </w:p>
    <w:p w14:paraId="264D83B8" w14:textId="69887C7E" w:rsidR="004A3BE3" w:rsidRDefault="004A3BE3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>Le</w:t>
      </w:r>
      <w:r w:rsidR="00057FD6">
        <w:rPr>
          <w:rFonts w:cs="Arial"/>
        </w:rPr>
        <w:t xml:space="preserve"> </w:t>
      </w:r>
      <w:r w:rsidR="00057FD6">
        <w:rPr>
          <w:rFonts w:cs="Arial"/>
        </w:rPr>
        <w:tab/>
      </w:r>
    </w:p>
    <w:p w14:paraId="47C1A472" w14:textId="4E5C5E32" w:rsidR="004639EF" w:rsidRPr="009E1ADB" w:rsidRDefault="004A3BE3" w:rsidP="00D733B3">
      <w:pPr>
        <w:spacing w:after="1200"/>
        <w:jc w:val="center"/>
        <w:rPr>
          <w:noProof/>
        </w:rPr>
      </w:pPr>
      <w:r>
        <w:rPr>
          <w:rFonts w:cs="Arial"/>
        </w:rPr>
        <w:t>Signature</w:t>
      </w:r>
      <w:r w:rsidR="00D733B3">
        <w:rPr>
          <w:rFonts w:ascii="Calibri" w:hAnsi="Calibri" w:cs="Calibri"/>
        </w:rPr>
        <w:t> </w:t>
      </w:r>
      <w:r w:rsidR="00D733B3">
        <w:rPr>
          <w:rFonts w:cs="Arial"/>
        </w:rPr>
        <w:t>:</w:t>
      </w:r>
      <w:r w:rsidR="00D733B3" w:rsidRPr="009E1ADB">
        <w:rPr>
          <w:noProof/>
        </w:rPr>
        <w:t xml:space="preserve"> </w:t>
      </w:r>
    </w:p>
    <w:sectPr w:rsidR="004639EF" w:rsidRPr="009E1ADB" w:rsidSect="00D733B3">
      <w:headerReference w:type="default" r:id="rId9"/>
      <w:footerReference w:type="default" r:id="rId10"/>
      <w:footerReference w:type="first" r:id="rId11"/>
      <w:pgSz w:w="11906" w:h="16838" w:code="9"/>
      <w:pgMar w:top="1418" w:right="1418" w:bottom="1418" w:left="1418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2D042" w14:textId="77777777" w:rsidR="00216F8B" w:rsidRDefault="00216F8B" w:rsidP="00FF3D96">
      <w:pPr>
        <w:spacing w:after="0" w:line="240" w:lineRule="auto"/>
      </w:pPr>
      <w:r>
        <w:separator/>
      </w:r>
    </w:p>
  </w:endnote>
  <w:endnote w:type="continuationSeparator" w:id="0">
    <w:p w14:paraId="127FB91C" w14:textId="77777777" w:rsidR="00216F8B" w:rsidRDefault="00216F8B" w:rsidP="00FF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ite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45EF" w14:textId="48218DE6" w:rsidR="00E459CE" w:rsidRPr="00B4107B" w:rsidRDefault="00E459CE" w:rsidP="002F1C90">
    <w:pPr>
      <w:pStyle w:val="AE-Pieddepage"/>
      <w:rPr>
        <w:rFonts w:cs="Arial"/>
      </w:rPr>
    </w:pPr>
    <w:r w:rsidRPr="00B4107B">
      <w:rPr>
        <w:rFonts w:cs="Arial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0048E913" wp14:editId="08222C23">
              <wp:simplePos x="0" y="0"/>
              <wp:positionH relativeFrom="page">
                <wp:posOffset>6883400</wp:posOffset>
              </wp:positionH>
              <wp:positionV relativeFrom="page">
                <wp:posOffset>10099040</wp:posOffset>
              </wp:positionV>
              <wp:extent cx="452755" cy="302895"/>
              <wp:effectExtent l="24130" t="60960" r="25400" b="48260"/>
              <wp:wrapNone/>
              <wp:docPr id="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1" name="AutoShape 3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4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AutoShape 5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BC1728" id="Group 2" o:spid="_x0000_s1026" style="position:absolute;margin-left:542pt;margin-top:795.2pt;width:35.65pt;height:23.85pt;rotation:90;z-index:251659264;mso-position-horizontal-relative:page;mso-position-vertical-relative:page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kmOsQMAANoPAAAOAAAAZHJzL2Uyb0RvYy54bWzsV9+PozYQfq/U/8HyexZMgBC07GmTS1aV&#10;rr2TtlWfHTDgFjC1nbB7Vf/3Gw8km/3xUF3bkyplV0I2Mx5mvpn5Mr5+99A25CC0karLKLvyKRFd&#10;rgrZVRn95eftLKHEWN4VvFGdyOijMPTdzfffXQ99KgJVq6YQmoCRzqRDn9Ha2j71PJPXouXmSvWi&#10;A2GpdMstbHXlFZoPYL1tvMD3Y29Quui1yoUx8Pb9KKQ3aL8sRW4/lqURljQZBd8sPjU+d+7p3Vzz&#10;tNK8r2U+ucG/wouWyw4+ejL1nltO9lq+MtXKXCujSnuVq9ZTZSlzgTFANMx/Ec2dVvseY6nSoepP&#10;MAG0L3D6arP5T4dPmsgio3NKOt5CivCrJHDQDH2Vgsad7u/7T3qMD5YfVP67AbH3Uu721ahMdsOP&#10;qgBzfG8VQvNQ6pZoBSmIQt/94VuAgDxgPh5P+RAPluTwMoyCRRRRkoNo7gfJMhrzldeQVHeK+QFb&#10;UALiZcimZOb1ZjrOojgeD0dLFHo8dU5Mjk+Ouiih9swTvOafwXtf815g1owDb4KXHeG9BTxQhcxH&#10;iFHriK8ZwSWdWte8q8St1mqoBS/AKeb0AfOzA25jIDVvo+0SNuHLGPPBhWdIHWGOk+BtmHjaa2Pv&#10;hGqJW2QUuvKg1Vjp/PDBWCyJYiocXvxGSdk20EAH3pBFHPkxuszTSRkScLToThrVyGIrmwY3utqt&#10;G03gKKRztVpFy+nwM7WmIwNUQ8Km+nkmNOc2toH7f8tGKy2QTiPbjCZjJSINOJg3XYFry2UzrsHn&#10;pnMOCqQTCBoVALwpfgcjtvqft9vIX4TzZLZYRPNZON/4s1WyXc9u1yyOF5vVerVhf7mqZ2Fay6IQ&#10;3QZtmiPzsPDvld7EgSNnnLjn5KDzVu0hxvu6GEghXeqCZL4ELi4kkN888WN/CY3DmwpYO7eausb8&#10;VdoaK9M14quUhJuYBQm+501f8zFRETayq0tI54g+rk+fx92ZZ96r4EeNB6glsHGEFcvcVfbYnjtV&#10;PEKVI3sAjcMPDoRUK/2ZkgHIO6Pmjz3XgpLmhw46ZcnC0LE9bsJoEcBGn0t25xLe5WAqoxYAweXa&#10;jr8Q+17LqoYvMQy7U653S+kKAP0bvZo2wCDfiEqAEUemfqKS0JX5M2aAdPxXVOLH0JoXKkHWulDJ&#10;hUoc40wk83+jEpiPXlIJzljfjEpez2+XqeQylVymkuMo8q9MJXhPgwskTljTZdfdUM/3OMU8Xclv&#10;vgAAAP//AwBQSwMEFAAGAAgAAAAhAK5JwOriAAAADwEAAA8AAABkcnMvZG93bnJldi54bWxMj8FO&#10;wzAQRO9I/IO1SFxQ6wSakIQ4VQHlAyhF9OgmJomw16ntNuHv2Z7gNqMdzb4p17PR7KycHywKiJcR&#10;MIWNbQfsBOze60UGzAeJrdQWlYAf5WFdXV+VsmjthG/qvA0doxL0hRTQhzAWnPumV0b6pR0V0u3L&#10;OiMDWdfx1smJyo3m91GUciMHpA+9HNVLr5rv7ckIwONHVh/15129b1y8eZ7y/nUfhLi9mTdPwIKa&#10;w18YLviEDhUxHewJW880+ShPiD2QSh6zFNglE68eEmAHUukqz4FXJf+/o/oFAAD//wMAUEsBAi0A&#10;FAAGAAgAAAAhALaDOJL+AAAA4QEAABMAAAAAAAAAAAAAAAAAAAAAAFtDb250ZW50X1R5cGVzXS54&#10;bWxQSwECLQAUAAYACAAAACEAOP0h/9YAAACUAQAACwAAAAAAAAAAAAAAAAAvAQAAX3JlbHMvLnJl&#10;bHNQSwECLQAUAAYACAAAACEA/ZpJjrEDAADaDwAADgAAAAAAAAAAAAAAAAAuAgAAZHJzL2Uyb0Rv&#10;Yy54bWxQSwECLQAUAAYACAAAACEArknA6uIAAAAPAQAADwAAAAAAAAAAAAAAAAALBgAAZHJzL2Rv&#10;d25yZXYueG1sUEsFBgAAAAAEAAQA8wAAABoHAAAAAA==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" o:spid="_x0000_s1027" type="#_x0000_t55" style="position:absolute;left:11101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v4wAAAANoAAAAPAAAAZHJzL2Rvd25yZXYueG1sRE9Na8JA&#10;EL0L/Q/LFHozm3qobXQVKQhFKNLEQ4/j7pgNZmdDdhPTf98VCj0Nj/c56+3kWjFSHxrPCp6zHASx&#10;9qbhWsGp2s9fQYSIbLD1TAp+KMB28zBbY2H8jb9oLGMtUgiHAhXYGLtCyqAtOQyZ74gTd/G9w5hg&#10;X0vT4y2Fu1Yu8vxFOmw4NVjs6N2SvpaDU7CcqoN11fnNuMNnqb+PA541KfX0OO1WICJN8V/85/4w&#10;aT7cX7lfufkFAAD//wMAUEsBAi0AFAAGAAgAAAAhANvh9svuAAAAhQEAABMAAAAAAAAAAAAAAAAA&#10;AAAAAFtDb250ZW50X1R5cGVzXS54bWxQSwECLQAUAAYACAAAACEAWvQsW78AAAAVAQAACwAAAAAA&#10;AAAAAAAAAAAfAQAAX3JlbHMvLnJlbHNQSwECLQAUAAYACAAAACEAiD1r+MAAAADaAAAADwAAAAAA&#10;AAAAAAAAAAAHAgAAZHJzL2Rvd25yZXYueG1sUEsFBgAAAAADAAMAtwAAAPQCAAAAAA==&#10;" adj="7304" fillcolor="#9bbb59" strokecolor="#f2f2f2" strokeweight="3pt">
                <v:shadow color="#4e6128" opacity=".5" offset="1pt"/>
              </v:shape>
              <v:shape id="AutoShape 4" o:spid="_x0000_s1028" type="#_x0000_t55" style="position:absolute;left:10659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m37wwAAANoAAAAPAAAAZHJzL2Rvd25yZXYueG1sRI9Ba8JA&#10;FITvQv/D8gq96aZCq01dQxEKRShi4sHjc/c1G5p9G7IbTf99VxA8DjPzDbMqRteKM/Wh8azgeZaB&#10;INbeNFwrOFSf0yWIEJENtp5JwR8FKNYPkxXmxl94T+cy1iJBOOSowMbY5VIGbclhmPmOOHk/vncY&#10;k+xraXq8JLhr5TzLXqXDhtOCxY42lvRvOTgFi7HaWled3ozbfpf6uBvwpEmpp8fx4x1EpDHew7f2&#10;l1HwAtcr6QbI9T8AAAD//wMAUEsBAi0AFAAGAAgAAAAhANvh9svuAAAAhQEAABMAAAAAAAAAAAAA&#10;AAAAAAAAAFtDb250ZW50X1R5cGVzXS54bWxQSwECLQAUAAYACAAAACEAWvQsW78AAAAVAQAACwAA&#10;AAAAAAAAAAAAAAAfAQAAX3JlbHMvLnJlbHNQSwECLQAUAAYACAAAACEA9wZt+8MAAADaAAAADwAA&#10;AAAAAAAAAAAAAAAHAgAAZHJzL2Rvd25yZXYueG1sUEsFBgAAAAADAAMAtwAAAPcCAAAAAA==&#10;" adj="7304" fillcolor="#9bbb59" strokecolor="#f2f2f2" strokeweight="3pt">
                <v:shadow color="#4e6128" opacity=".5" offset="1pt"/>
              </v:shape>
              <v:shape id="AutoShape 5" o:spid="_x0000_s1029" type="#_x0000_t55" style="position:absolute;left:10217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POMwgAAANoAAAAPAAAAZHJzL2Rvd25yZXYueG1sRI9Ba8JA&#10;FITvBf/D8gRvdaOHtKauUgRBBClNPHh87r5mQ7NvQ3aj8d93C4Ueh5n5hllvR9eKG/Wh8axgMc9A&#10;EGtvGq4VnKv98yuIEJENtp5JwYMCbDeTpzUWxt/5k25lrEWCcChQgY2xK6QM2pLDMPcdcfK+fO8w&#10;JtnX0vR4T3DXymWW5dJhw2nBYkc7S/q7HJyCl7E6WlddV8YdT6W+fAx41aTUbDq+v4GINMb/8F/7&#10;YBTk8Hsl3QC5+QEAAP//AwBQSwECLQAUAAYACAAAACEA2+H2y+4AAACFAQAAEwAAAAAAAAAAAAAA&#10;AAAAAAAAW0NvbnRlbnRfVHlwZXNdLnhtbFBLAQItABQABgAIAAAAIQBa9CxbvwAAABUBAAALAAAA&#10;AAAAAAAAAAAAAB8BAABfcmVscy8ucmVsc1BLAQItABQABgAIAAAAIQAH1POMwgAAANoAAAAPAAAA&#10;AAAAAAAAAAAAAAcCAABkcnMvZG93bnJldi54bWxQSwUGAAAAAAMAAwC3AAAA9gIAAAAA&#10;" adj="7304" fillcolor="#9bbb59" strokecolor="#f2f2f2" strokeweight="3pt">
                <v:shadow color="#4e6128" opacity=".5" offset="1pt"/>
              </v:shape>
              <w10:wrap anchorx="page" anchory="page"/>
            </v:group>
          </w:pict>
        </mc:Fallback>
      </mc:AlternateContent>
    </w:r>
    <w:r w:rsidRPr="00B4107B">
      <w:rPr>
        <w:rFonts w:cs="Arial"/>
      </w:rPr>
      <w:t>École Nationale Supérieure d</w:t>
    </w:r>
    <w:r w:rsidR="00DC0961">
      <w:rPr>
        <w:rFonts w:cs="Arial"/>
      </w:rPr>
      <w:t xml:space="preserve">’Architecture </w:t>
    </w:r>
    <w:r w:rsidRPr="00B4107B">
      <w:rPr>
        <w:rFonts w:cs="Arial"/>
      </w:rPr>
      <w:t>Montpellier</w:t>
    </w:r>
  </w:p>
  <w:p w14:paraId="5E8F3AD0" w14:textId="5C74721D" w:rsidR="00E459CE" w:rsidRPr="00FF3D96" w:rsidRDefault="00E459CE" w:rsidP="00E43253">
    <w:pPr>
      <w:pStyle w:val="Pieddepage"/>
      <w:tabs>
        <w:tab w:val="clear" w:pos="4536"/>
        <w:tab w:val="clear" w:pos="9072"/>
        <w:tab w:val="left" w:pos="541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6533" w14:textId="7C071521" w:rsidR="00E459CE" w:rsidRDefault="00E459CE" w:rsidP="00BF6A23">
    <w:pPr>
      <w:pStyle w:val="Pieddepage"/>
      <w:jc w:val="center"/>
      <w:rPr>
        <w:rFonts w:cs="Arial"/>
        <w:color w:val="00005E"/>
        <w:sz w:val="16"/>
        <w:szCs w:val="16"/>
      </w:rPr>
    </w:pPr>
    <w:r>
      <w:rPr>
        <w:rFonts w:cs="Arial"/>
        <w:color w:val="00005E"/>
        <w:sz w:val="16"/>
        <w:szCs w:val="16"/>
      </w:rPr>
      <w:t xml:space="preserve">240 avenue du professeur </w:t>
    </w:r>
    <w:proofErr w:type="spellStart"/>
    <w:r>
      <w:rPr>
        <w:rFonts w:cs="Arial"/>
        <w:color w:val="00005E"/>
        <w:sz w:val="16"/>
        <w:szCs w:val="16"/>
      </w:rPr>
      <w:t>Emile</w:t>
    </w:r>
    <w:proofErr w:type="spellEnd"/>
    <w:r>
      <w:rPr>
        <w:rFonts w:cs="Arial"/>
        <w:color w:val="00005E"/>
        <w:sz w:val="16"/>
        <w:szCs w:val="16"/>
      </w:rPr>
      <w:t xml:space="preserve"> </w:t>
    </w:r>
    <w:proofErr w:type="spellStart"/>
    <w:r>
      <w:rPr>
        <w:rFonts w:cs="Arial"/>
        <w:color w:val="00005E"/>
        <w:sz w:val="16"/>
        <w:szCs w:val="16"/>
      </w:rPr>
      <w:t>Jeanbrau</w:t>
    </w:r>
    <w:proofErr w:type="spellEnd"/>
    <w:r w:rsidRPr="00BF6A23">
      <w:rPr>
        <w:rFonts w:cs="Arial"/>
        <w:color w:val="00005E"/>
        <w:sz w:val="16"/>
        <w:szCs w:val="16"/>
      </w:rPr>
      <w:t xml:space="preserve"> - 34296 MONTPELLIER CEDEX 5</w:t>
    </w:r>
    <w:r w:rsidRPr="00BF6A23">
      <w:rPr>
        <w:rFonts w:cs="Arial"/>
        <w:color w:val="00005E"/>
        <w:sz w:val="16"/>
        <w:szCs w:val="16"/>
      </w:rPr>
      <w:cr/>
    </w:r>
    <w:proofErr w:type="gramStart"/>
    <w:r w:rsidRPr="00BF6A23">
      <w:rPr>
        <w:rFonts w:cs="Arial"/>
        <w:color w:val="00005E"/>
        <w:sz w:val="16"/>
        <w:szCs w:val="16"/>
      </w:rPr>
      <w:t>Tél.:</w:t>
    </w:r>
    <w:proofErr w:type="gramEnd"/>
    <w:r w:rsidRPr="00BF6A23">
      <w:rPr>
        <w:rFonts w:cs="Arial"/>
        <w:color w:val="00005E"/>
        <w:sz w:val="16"/>
        <w:szCs w:val="16"/>
      </w:rPr>
      <w:t xml:space="preserve"> +33 4 67 14 43 00 - Fax : +33 4 67 14 43 53</w:t>
    </w:r>
    <w:r w:rsidRPr="00BF6A23">
      <w:rPr>
        <w:rFonts w:cs="Arial"/>
        <w:color w:val="00005E"/>
        <w:sz w:val="16"/>
        <w:szCs w:val="16"/>
      </w:rPr>
      <w:cr/>
    </w:r>
  </w:p>
  <w:p w14:paraId="01062E65" w14:textId="77777777" w:rsidR="00E459CE" w:rsidRPr="00BF6A23" w:rsidRDefault="00E459CE" w:rsidP="00BF6A23">
    <w:pPr>
      <w:pStyle w:val="Pieddepage"/>
      <w:jc w:val="center"/>
      <w:rPr>
        <w:sz w:val="16"/>
        <w:szCs w:val="16"/>
      </w:rPr>
    </w:pPr>
    <w:proofErr w:type="gramStart"/>
    <w:r>
      <w:rPr>
        <w:rFonts w:cs="Arial"/>
        <w:color w:val="00005E"/>
        <w:sz w:val="16"/>
        <w:szCs w:val="16"/>
      </w:rPr>
      <w:t>s</w:t>
    </w:r>
    <w:r w:rsidRPr="00BF6A23">
      <w:rPr>
        <w:rFonts w:cs="Arial"/>
        <w:color w:val="00005E"/>
        <w:sz w:val="16"/>
        <w:szCs w:val="16"/>
      </w:rPr>
      <w:t>ite</w:t>
    </w:r>
    <w:proofErr w:type="gramEnd"/>
    <w:r w:rsidRPr="00BF6A23">
      <w:rPr>
        <w:rFonts w:cs="Arial"/>
        <w:color w:val="00005E"/>
        <w:sz w:val="16"/>
        <w:szCs w:val="16"/>
      </w:rPr>
      <w:t xml:space="preserve"> Internet : http://www.enscm.fr</w:t>
    </w:r>
  </w:p>
  <w:p w14:paraId="652E9C80" w14:textId="77777777" w:rsidR="00E459CE" w:rsidRDefault="00E459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E846F" w14:textId="77777777" w:rsidR="00216F8B" w:rsidRDefault="00216F8B" w:rsidP="00FF3D96">
      <w:pPr>
        <w:spacing w:after="0" w:line="240" w:lineRule="auto"/>
      </w:pPr>
      <w:r>
        <w:separator/>
      </w:r>
    </w:p>
  </w:footnote>
  <w:footnote w:type="continuationSeparator" w:id="0">
    <w:p w14:paraId="7352E182" w14:textId="77777777" w:rsidR="00216F8B" w:rsidRDefault="00216F8B" w:rsidP="00FF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0B93" w14:textId="604AE78A" w:rsidR="00E459CE" w:rsidRPr="00D733B3" w:rsidRDefault="00D733B3" w:rsidP="00D733B3">
    <w:pPr>
      <w:pStyle w:val="En-tte"/>
      <w:jc w:val="right"/>
      <w:rPr>
        <w:rFonts w:cs="Arial"/>
        <w:sz w:val="18"/>
        <w:szCs w:val="18"/>
      </w:rPr>
    </w:pPr>
    <w:r w:rsidRPr="002F1C90">
      <w:rPr>
        <w:rFonts w:cs="Arial"/>
        <w:sz w:val="18"/>
        <w:szCs w:val="18"/>
      </w:rPr>
      <w:t>[</w:t>
    </w:r>
    <w:r>
      <w:rPr>
        <w:rFonts w:cs="Arial"/>
        <w:caps/>
        <w:sz w:val="18"/>
        <w:szCs w:val="18"/>
      </w:rPr>
      <w:t>marché</w:t>
    </w:r>
    <w:r w:rsidRPr="002F1C90">
      <w:rPr>
        <w:rFonts w:cs="Arial"/>
        <w:caps/>
        <w:sz w:val="18"/>
        <w:szCs w:val="18"/>
      </w:rPr>
      <w:t xml:space="preserve"> N° 202</w:t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t>-</w:t>
    </w:r>
    <w:r>
      <w:rPr>
        <w:rFonts w:cs="Arial"/>
        <w:caps/>
        <w:sz w:val="18"/>
        <w:szCs w:val="18"/>
      </w:rPr>
      <w:t>01</w:t>
    </w:r>
    <w:r w:rsidRPr="002F1C90">
      <w:rPr>
        <w:rFonts w:cs="Arial"/>
        <w:caps/>
        <w:sz w:val="18"/>
        <w:szCs w:val="18"/>
      </w:rPr>
      <w:t xml:space="preserve">- page </w:t>
    </w:r>
    <w:r w:rsidRPr="002F1C90">
      <w:rPr>
        <w:rFonts w:cs="Arial"/>
        <w:caps/>
        <w:sz w:val="18"/>
        <w:szCs w:val="18"/>
      </w:rPr>
      <w:fldChar w:fldCharType="begin"/>
    </w:r>
    <w:r w:rsidRPr="002F1C90">
      <w:rPr>
        <w:rFonts w:cs="Arial"/>
        <w:caps/>
        <w:sz w:val="18"/>
        <w:szCs w:val="18"/>
      </w:rPr>
      <w:instrText xml:space="preserve"> PAGE    \* MERGEFORMAT </w:instrText>
    </w:r>
    <w:r w:rsidRPr="002F1C90">
      <w:rPr>
        <w:rFonts w:cs="Arial"/>
        <w:caps/>
        <w:sz w:val="18"/>
        <w:szCs w:val="18"/>
      </w:rPr>
      <w:fldChar w:fldCharType="separate"/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fldChar w:fldCharType="end"/>
    </w:r>
    <w:r w:rsidRPr="002F1C90">
      <w:rPr>
        <w:rFonts w:cs="Arial"/>
        <w:sz w:val="18"/>
        <w:szCs w:val="18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6F31"/>
    <w:multiLevelType w:val="hybridMultilevel"/>
    <w:tmpl w:val="D7EE478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072C57"/>
    <w:multiLevelType w:val="hybridMultilevel"/>
    <w:tmpl w:val="97540D8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9F0"/>
    <w:multiLevelType w:val="multilevel"/>
    <w:tmpl w:val="4224C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niveau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2602DD1"/>
    <w:multiLevelType w:val="hybridMultilevel"/>
    <w:tmpl w:val="CF0EC16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1BF0"/>
    <w:multiLevelType w:val="hybridMultilevel"/>
    <w:tmpl w:val="1CDA1BF8"/>
    <w:lvl w:ilvl="0" w:tplc="272C2A0A">
      <w:start w:val="100"/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6307F"/>
    <w:multiLevelType w:val="hybridMultilevel"/>
    <w:tmpl w:val="6BB224F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461EC"/>
    <w:multiLevelType w:val="multilevel"/>
    <w:tmpl w:val="CD92E146"/>
    <w:lvl w:ilvl="0">
      <w:start w:val="1"/>
      <w:numFmt w:val="decimal"/>
      <w:pStyle w:val="Titre1"/>
      <w:lvlText w:val="ARTICLE %1."/>
      <w:lvlJc w:val="left"/>
      <w:pPr>
        <w:ind w:left="4330" w:hanging="360"/>
      </w:pPr>
      <w:rPr>
        <w:rFonts w:ascii="Marianne" w:hAnsi="Marianne" w:hint="default"/>
        <w:b w:val="0"/>
        <w:i w:val="0"/>
        <w:color w:val="auto"/>
        <w:sz w:val="28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27F78E8"/>
    <w:multiLevelType w:val="hybridMultilevel"/>
    <w:tmpl w:val="386CE2D8"/>
    <w:lvl w:ilvl="0" w:tplc="EDE8A752">
      <w:start w:val="1"/>
      <w:numFmt w:val="bullet"/>
      <w:lvlText w:val=""/>
      <w:lvlJc w:val="left"/>
      <w:pPr>
        <w:ind w:left="1004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1019D8"/>
    <w:multiLevelType w:val="hybridMultilevel"/>
    <w:tmpl w:val="DEB689A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60ACF"/>
    <w:multiLevelType w:val="hybridMultilevel"/>
    <w:tmpl w:val="D09EDB7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33FB1"/>
    <w:multiLevelType w:val="hybridMultilevel"/>
    <w:tmpl w:val="99A285DA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E3279"/>
    <w:multiLevelType w:val="hybridMultilevel"/>
    <w:tmpl w:val="4560DB24"/>
    <w:lvl w:ilvl="0" w:tplc="C8EA33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ACBC1"/>
        <w:sz w:val="22"/>
        <w:u w:val="none" w:color="FFC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73622"/>
    <w:multiLevelType w:val="hybridMultilevel"/>
    <w:tmpl w:val="C2BAE77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E38AE"/>
    <w:multiLevelType w:val="hybridMultilevel"/>
    <w:tmpl w:val="E682C678"/>
    <w:lvl w:ilvl="0" w:tplc="6ABC3D3E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D4697"/>
    <w:multiLevelType w:val="hybridMultilevel"/>
    <w:tmpl w:val="94AE863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86800"/>
    <w:multiLevelType w:val="hybridMultilevel"/>
    <w:tmpl w:val="39AE58B8"/>
    <w:lvl w:ilvl="0" w:tplc="8E4C8B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2D050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53EB8"/>
    <w:multiLevelType w:val="hybridMultilevel"/>
    <w:tmpl w:val="67C09356"/>
    <w:lvl w:ilvl="0" w:tplc="5F966A82">
      <w:start w:val="1"/>
      <w:numFmt w:val="decimal"/>
      <w:pStyle w:val="Stylesous-titreniveau1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125833"/>
    <w:multiLevelType w:val="hybridMultilevel"/>
    <w:tmpl w:val="F2F660D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C208B"/>
    <w:multiLevelType w:val="hybridMultilevel"/>
    <w:tmpl w:val="5A82A30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1F91"/>
    <w:multiLevelType w:val="multilevel"/>
    <w:tmpl w:val="550AC286"/>
    <w:lvl w:ilvl="0">
      <w:start w:val="1"/>
      <w:numFmt w:val="decimal"/>
      <w:pStyle w:val="titrenivea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titreniveau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8F41A9E"/>
    <w:multiLevelType w:val="multilevel"/>
    <w:tmpl w:val="040C0021"/>
    <w:styleLink w:val="StyleList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729F7BCF"/>
    <w:multiLevelType w:val="hybridMultilevel"/>
    <w:tmpl w:val="93385F4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27A27"/>
    <w:multiLevelType w:val="hybridMultilevel"/>
    <w:tmpl w:val="60A2A3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A15F0"/>
    <w:multiLevelType w:val="hybridMultilevel"/>
    <w:tmpl w:val="89C0F1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D45E5"/>
    <w:multiLevelType w:val="hybridMultilevel"/>
    <w:tmpl w:val="0B702B02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20"/>
  </w:num>
  <w:num w:numId="5">
    <w:abstractNumId w:val="2"/>
  </w:num>
  <w:num w:numId="6">
    <w:abstractNumId w:val="19"/>
  </w:num>
  <w:num w:numId="7">
    <w:abstractNumId w:val="16"/>
  </w:num>
  <w:num w:numId="8">
    <w:abstractNumId w:val="6"/>
  </w:num>
  <w:num w:numId="9">
    <w:abstractNumId w:val="11"/>
  </w:num>
  <w:num w:numId="10">
    <w:abstractNumId w:val="8"/>
  </w:num>
  <w:num w:numId="11">
    <w:abstractNumId w:val="5"/>
  </w:num>
  <w:num w:numId="12">
    <w:abstractNumId w:val="15"/>
  </w:num>
  <w:num w:numId="13">
    <w:abstractNumId w:val="18"/>
  </w:num>
  <w:num w:numId="14">
    <w:abstractNumId w:val="9"/>
  </w:num>
  <w:num w:numId="15">
    <w:abstractNumId w:val="21"/>
  </w:num>
  <w:num w:numId="16">
    <w:abstractNumId w:val="3"/>
  </w:num>
  <w:num w:numId="17">
    <w:abstractNumId w:val="1"/>
  </w:num>
  <w:num w:numId="18">
    <w:abstractNumId w:val="14"/>
  </w:num>
  <w:num w:numId="19">
    <w:abstractNumId w:val="4"/>
  </w:num>
  <w:num w:numId="20">
    <w:abstractNumId w:val="2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70D"/>
    <w:rsid w:val="0000071B"/>
    <w:rsid w:val="000008EB"/>
    <w:rsid w:val="00002C0E"/>
    <w:rsid w:val="000065FA"/>
    <w:rsid w:val="00006EAC"/>
    <w:rsid w:val="00006F2C"/>
    <w:rsid w:val="00011C67"/>
    <w:rsid w:val="00012BF2"/>
    <w:rsid w:val="00013256"/>
    <w:rsid w:val="00015005"/>
    <w:rsid w:val="00015412"/>
    <w:rsid w:val="00020471"/>
    <w:rsid w:val="00021822"/>
    <w:rsid w:val="00021D16"/>
    <w:rsid w:val="00021EF2"/>
    <w:rsid w:val="00023176"/>
    <w:rsid w:val="000234DF"/>
    <w:rsid w:val="000235BA"/>
    <w:rsid w:val="00023C6D"/>
    <w:rsid w:val="00024FEF"/>
    <w:rsid w:val="00026EF2"/>
    <w:rsid w:val="00031F93"/>
    <w:rsid w:val="0003478B"/>
    <w:rsid w:val="00034C53"/>
    <w:rsid w:val="00035EF8"/>
    <w:rsid w:val="00036871"/>
    <w:rsid w:val="000401A3"/>
    <w:rsid w:val="00042BB9"/>
    <w:rsid w:val="0004698F"/>
    <w:rsid w:val="00047974"/>
    <w:rsid w:val="000501AE"/>
    <w:rsid w:val="00050E4A"/>
    <w:rsid w:val="00051886"/>
    <w:rsid w:val="00051CBE"/>
    <w:rsid w:val="0005435B"/>
    <w:rsid w:val="000548FC"/>
    <w:rsid w:val="00055E4A"/>
    <w:rsid w:val="00057DFC"/>
    <w:rsid w:val="00057FD6"/>
    <w:rsid w:val="00060787"/>
    <w:rsid w:val="000631F2"/>
    <w:rsid w:val="00063C84"/>
    <w:rsid w:val="00071418"/>
    <w:rsid w:val="00071613"/>
    <w:rsid w:val="0007279A"/>
    <w:rsid w:val="00074CD3"/>
    <w:rsid w:val="000753A1"/>
    <w:rsid w:val="000758F7"/>
    <w:rsid w:val="0007607D"/>
    <w:rsid w:val="000761C0"/>
    <w:rsid w:val="000777F7"/>
    <w:rsid w:val="00077CE6"/>
    <w:rsid w:val="000833C4"/>
    <w:rsid w:val="000839D7"/>
    <w:rsid w:val="00083A7D"/>
    <w:rsid w:val="0008661D"/>
    <w:rsid w:val="00090864"/>
    <w:rsid w:val="000920A5"/>
    <w:rsid w:val="0009268D"/>
    <w:rsid w:val="000956A6"/>
    <w:rsid w:val="0009646A"/>
    <w:rsid w:val="000A6262"/>
    <w:rsid w:val="000B4877"/>
    <w:rsid w:val="000B6685"/>
    <w:rsid w:val="000B7126"/>
    <w:rsid w:val="000B7A96"/>
    <w:rsid w:val="000C089D"/>
    <w:rsid w:val="000C1C2D"/>
    <w:rsid w:val="000C2492"/>
    <w:rsid w:val="000C28CD"/>
    <w:rsid w:val="000C4137"/>
    <w:rsid w:val="000D0733"/>
    <w:rsid w:val="000D0F90"/>
    <w:rsid w:val="000D46C1"/>
    <w:rsid w:val="000D4AD2"/>
    <w:rsid w:val="000D6CCF"/>
    <w:rsid w:val="000E23DE"/>
    <w:rsid w:val="000E4C19"/>
    <w:rsid w:val="000E4FE2"/>
    <w:rsid w:val="000E6EF5"/>
    <w:rsid w:val="000F16CD"/>
    <w:rsid w:val="000F1873"/>
    <w:rsid w:val="000F3218"/>
    <w:rsid w:val="000F44B2"/>
    <w:rsid w:val="000F4D17"/>
    <w:rsid w:val="000F6476"/>
    <w:rsid w:val="000F6613"/>
    <w:rsid w:val="000F67A8"/>
    <w:rsid w:val="000F7481"/>
    <w:rsid w:val="0010083C"/>
    <w:rsid w:val="00100F69"/>
    <w:rsid w:val="00102CE1"/>
    <w:rsid w:val="00105281"/>
    <w:rsid w:val="00107E74"/>
    <w:rsid w:val="00111EA0"/>
    <w:rsid w:val="00114381"/>
    <w:rsid w:val="00114F5C"/>
    <w:rsid w:val="00115AFC"/>
    <w:rsid w:val="00121238"/>
    <w:rsid w:val="00122B3B"/>
    <w:rsid w:val="00122E98"/>
    <w:rsid w:val="00122F88"/>
    <w:rsid w:val="00126854"/>
    <w:rsid w:val="00126CB8"/>
    <w:rsid w:val="001276F4"/>
    <w:rsid w:val="001305F6"/>
    <w:rsid w:val="00134079"/>
    <w:rsid w:val="0013486D"/>
    <w:rsid w:val="00136539"/>
    <w:rsid w:val="00136C5E"/>
    <w:rsid w:val="001413DF"/>
    <w:rsid w:val="001414A2"/>
    <w:rsid w:val="0014276D"/>
    <w:rsid w:val="001435B4"/>
    <w:rsid w:val="0014389E"/>
    <w:rsid w:val="00144BCF"/>
    <w:rsid w:val="00145348"/>
    <w:rsid w:val="001455C2"/>
    <w:rsid w:val="001467EF"/>
    <w:rsid w:val="001508D8"/>
    <w:rsid w:val="0015188D"/>
    <w:rsid w:val="00151FCA"/>
    <w:rsid w:val="001530BA"/>
    <w:rsid w:val="0015316F"/>
    <w:rsid w:val="00155E67"/>
    <w:rsid w:val="001568F1"/>
    <w:rsid w:val="00161404"/>
    <w:rsid w:val="00161F5C"/>
    <w:rsid w:val="00163548"/>
    <w:rsid w:val="00164CB6"/>
    <w:rsid w:val="00164D5D"/>
    <w:rsid w:val="00166A1C"/>
    <w:rsid w:val="00167B95"/>
    <w:rsid w:val="00167F70"/>
    <w:rsid w:val="00174593"/>
    <w:rsid w:val="00174979"/>
    <w:rsid w:val="00184715"/>
    <w:rsid w:val="00184C43"/>
    <w:rsid w:val="00192C6B"/>
    <w:rsid w:val="0019394D"/>
    <w:rsid w:val="00193C2F"/>
    <w:rsid w:val="00193F85"/>
    <w:rsid w:val="001A0293"/>
    <w:rsid w:val="001A17A7"/>
    <w:rsid w:val="001A2637"/>
    <w:rsid w:val="001A3E7E"/>
    <w:rsid w:val="001A4F69"/>
    <w:rsid w:val="001B1823"/>
    <w:rsid w:val="001B20B4"/>
    <w:rsid w:val="001B23F9"/>
    <w:rsid w:val="001B267A"/>
    <w:rsid w:val="001B560B"/>
    <w:rsid w:val="001B5757"/>
    <w:rsid w:val="001B5F0A"/>
    <w:rsid w:val="001C0002"/>
    <w:rsid w:val="001C070D"/>
    <w:rsid w:val="001C098E"/>
    <w:rsid w:val="001C1216"/>
    <w:rsid w:val="001C2131"/>
    <w:rsid w:val="001C3CBC"/>
    <w:rsid w:val="001C5B9F"/>
    <w:rsid w:val="001C79FC"/>
    <w:rsid w:val="001D1A64"/>
    <w:rsid w:val="001D221E"/>
    <w:rsid w:val="001E110D"/>
    <w:rsid w:val="001E1401"/>
    <w:rsid w:val="001E1C4B"/>
    <w:rsid w:val="001E51F6"/>
    <w:rsid w:val="001E543B"/>
    <w:rsid w:val="001E7FD8"/>
    <w:rsid w:val="001F02FB"/>
    <w:rsid w:val="001F0C85"/>
    <w:rsid w:val="001F12E8"/>
    <w:rsid w:val="001F3B4E"/>
    <w:rsid w:val="001F3D5F"/>
    <w:rsid w:val="001F731C"/>
    <w:rsid w:val="0020038B"/>
    <w:rsid w:val="00201600"/>
    <w:rsid w:val="00201708"/>
    <w:rsid w:val="002022E0"/>
    <w:rsid w:val="002022F2"/>
    <w:rsid w:val="0020333E"/>
    <w:rsid w:val="00203DEC"/>
    <w:rsid w:val="00204693"/>
    <w:rsid w:val="00206025"/>
    <w:rsid w:val="00206B8C"/>
    <w:rsid w:val="002079EB"/>
    <w:rsid w:val="00207AE9"/>
    <w:rsid w:val="00211C48"/>
    <w:rsid w:val="00213BB2"/>
    <w:rsid w:val="00213F34"/>
    <w:rsid w:val="002152A7"/>
    <w:rsid w:val="00216027"/>
    <w:rsid w:val="0021679F"/>
    <w:rsid w:val="00216D59"/>
    <w:rsid w:val="00216F8B"/>
    <w:rsid w:val="002179E0"/>
    <w:rsid w:val="00220856"/>
    <w:rsid w:val="00222DC4"/>
    <w:rsid w:val="00223E4B"/>
    <w:rsid w:val="00223EE1"/>
    <w:rsid w:val="002241E5"/>
    <w:rsid w:val="002242D9"/>
    <w:rsid w:val="00225850"/>
    <w:rsid w:val="0022660F"/>
    <w:rsid w:val="0022788B"/>
    <w:rsid w:val="00230370"/>
    <w:rsid w:val="00231646"/>
    <w:rsid w:val="0023293A"/>
    <w:rsid w:val="0023374F"/>
    <w:rsid w:val="002363EF"/>
    <w:rsid w:val="00236F8F"/>
    <w:rsid w:val="00242AAD"/>
    <w:rsid w:val="0024442F"/>
    <w:rsid w:val="00247C95"/>
    <w:rsid w:val="00252D8A"/>
    <w:rsid w:val="00254914"/>
    <w:rsid w:val="0025496D"/>
    <w:rsid w:val="00255A86"/>
    <w:rsid w:val="0025656C"/>
    <w:rsid w:val="002577DD"/>
    <w:rsid w:val="00257CB1"/>
    <w:rsid w:val="002610AC"/>
    <w:rsid w:val="00261A42"/>
    <w:rsid w:val="002624F2"/>
    <w:rsid w:val="00262D02"/>
    <w:rsid w:val="00262DD9"/>
    <w:rsid w:val="00272BE1"/>
    <w:rsid w:val="00272EE4"/>
    <w:rsid w:val="00274923"/>
    <w:rsid w:val="00275C9A"/>
    <w:rsid w:val="002810BD"/>
    <w:rsid w:val="00281768"/>
    <w:rsid w:val="002822AA"/>
    <w:rsid w:val="0028696E"/>
    <w:rsid w:val="002878D1"/>
    <w:rsid w:val="00287BD5"/>
    <w:rsid w:val="00287E0C"/>
    <w:rsid w:val="0029115E"/>
    <w:rsid w:val="002923EC"/>
    <w:rsid w:val="00292F6D"/>
    <w:rsid w:val="00294170"/>
    <w:rsid w:val="00294ACF"/>
    <w:rsid w:val="00295CBC"/>
    <w:rsid w:val="0029793F"/>
    <w:rsid w:val="002A0BCB"/>
    <w:rsid w:val="002A0C9F"/>
    <w:rsid w:val="002A29A1"/>
    <w:rsid w:val="002A3098"/>
    <w:rsid w:val="002A605F"/>
    <w:rsid w:val="002A6800"/>
    <w:rsid w:val="002B16BE"/>
    <w:rsid w:val="002B41EC"/>
    <w:rsid w:val="002B59F5"/>
    <w:rsid w:val="002B5AA5"/>
    <w:rsid w:val="002B6675"/>
    <w:rsid w:val="002B6BE2"/>
    <w:rsid w:val="002B735C"/>
    <w:rsid w:val="002C28D2"/>
    <w:rsid w:val="002C2BE9"/>
    <w:rsid w:val="002C600A"/>
    <w:rsid w:val="002D1985"/>
    <w:rsid w:val="002D2821"/>
    <w:rsid w:val="002D2EE7"/>
    <w:rsid w:val="002D647D"/>
    <w:rsid w:val="002D688C"/>
    <w:rsid w:val="002E61C7"/>
    <w:rsid w:val="002F1788"/>
    <w:rsid w:val="002F1C90"/>
    <w:rsid w:val="002F2F6F"/>
    <w:rsid w:val="002F400A"/>
    <w:rsid w:val="002F4B36"/>
    <w:rsid w:val="002F5FD5"/>
    <w:rsid w:val="002F66B5"/>
    <w:rsid w:val="002F7950"/>
    <w:rsid w:val="002F7F1D"/>
    <w:rsid w:val="00300E55"/>
    <w:rsid w:val="0030117C"/>
    <w:rsid w:val="00301AC3"/>
    <w:rsid w:val="003050A4"/>
    <w:rsid w:val="00305A96"/>
    <w:rsid w:val="003075F8"/>
    <w:rsid w:val="0031067A"/>
    <w:rsid w:val="00312E74"/>
    <w:rsid w:val="003135EF"/>
    <w:rsid w:val="00313A89"/>
    <w:rsid w:val="00315910"/>
    <w:rsid w:val="00317029"/>
    <w:rsid w:val="003179B7"/>
    <w:rsid w:val="003219C5"/>
    <w:rsid w:val="0032400B"/>
    <w:rsid w:val="0032583E"/>
    <w:rsid w:val="00326CD1"/>
    <w:rsid w:val="00330CF8"/>
    <w:rsid w:val="00331DF5"/>
    <w:rsid w:val="00331E50"/>
    <w:rsid w:val="00333BAA"/>
    <w:rsid w:val="00334DB3"/>
    <w:rsid w:val="00335586"/>
    <w:rsid w:val="00336E3A"/>
    <w:rsid w:val="00337307"/>
    <w:rsid w:val="00337C53"/>
    <w:rsid w:val="00340CD5"/>
    <w:rsid w:val="003420AD"/>
    <w:rsid w:val="00344316"/>
    <w:rsid w:val="0034537A"/>
    <w:rsid w:val="00346C16"/>
    <w:rsid w:val="00352542"/>
    <w:rsid w:val="0035440E"/>
    <w:rsid w:val="00354E54"/>
    <w:rsid w:val="0035589A"/>
    <w:rsid w:val="00355ED3"/>
    <w:rsid w:val="00364803"/>
    <w:rsid w:val="003648F7"/>
    <w:rsid w:val="0036534D"/>
    <w:rsid w:val="00367919"/>
    <w:rsid w:val="00370FFA"/>
    <w:rsid w:val="00375963"/>
    <w:rsid w:val="0037653E"/>
    <w:rsid w:val="0037690F"/>
    <w:rsid w:val="00376B4B"/>
    <w:rsid w:val="00377D4E"/>
    <w:rsid w:val="00380604"/>
    <w:rsid w:val="00381D49"/>
    <w:rsid w:val="00382469"/>
    <w:rsid w:val="00384C2C"/>
    <w:rsid w:val="003868D7"/>
    <w:rsid w:val="00386F3A"/>
    <w:rsid w:val="0038797C"/>
    <w:rsid w:val="0039091D"/>
    <w:rsid w:val="00395E07"/>
    <w:rsid w:val="003A033E"/>
    <w:rsid w:val="003A3158"/>
    <w:rsid w:val="003A49C2"/>
    <w:rsid w:val="003A6F29"/>
    <w:rsid w:val="003B1D8F"/>
    <w:rsid w:val="003B23E4"/>
    <w:rsid w:val="003B325C"/>
    <w:rsid w:val="003B3301"/>
    <w:rsid w:val="003B33E9"/>
    <w:rsid w:val="003B41F3"/>
    <w:rsid w:val="003B6A9E"/>
    <w:rsid w:val="003C01C8"/>
    <w:rsid w:val="003C14D9"/>
    <w:rsid w:val="003C36DA"/>
    <w:rsid w:val="003C4C93"/>
    <w:rsid w:val="003C55A5"/>
    <w:rsid w:val="003D0BED"/>
    <w:rsid w:val="003D41A1"/>
    <w:rsid w:val="003D4E6A"/>
    <w:rsid w:val="003D6B4E"/>
    <w:rsid w:val="003D6BD3"/>
    <w:rsid w:val="003D74E9"/>
    <w:rsid w:val="003E0F98"/>
    <w:rsid w:val="003E1E8B"/>
    <w:rsid w:val="003E46A7"/>
    <w:rsid w:val="003E54F6"/>
    <w:rsid w:val="003E646C"/>
    <w:rsid w:val="003E67F9"/>
    <w:rsid w:val="003F12B3"/>
    <w:rsid w:val="003F16C0"/>
    <w:rsid w:val="003F22D1"/>
    <w:rsid w:val="003F3017"/>
    <w:rsid w:val="003F58F8"/>
    <w:rsid w:val="003F59F9"/>
    <w:rsid w:val="003F5A74"/>
    <w:rsid w:val="003F7E25"/>
    <w:rsid w:val="00402DC2"/>
    <w:rsid w:val="0040519F"/>
    <w:rsid w:val="004058CB"/>
    <w:rsid w:val="00405B49"/>
    <w:rsid w:val="0040630C"/>
    <w:rsid w:val="00406C27"/>
    <w:rsid w:val="00406CD9"/>
    <w:rsid w:val="0040721A"/>
    <w:rsid w:val="00407856"/>
    <w:rsid w:val="00410DF5"/>
    <w:rsid w:val="00414F81"/>
    <w:rsid w:val="00416149"/>
    <w:rsid w:val="00416405"/>
    <w:rsid w:val="0041711D"/>
    <w:rsid w:val="0042166D"/>
    <w:rsid w:val="00421FB5"/>
    <w:rsid w:val="00422320"/>
    <w:rsid w:val="004226F4"/>
    <w:rsid w:val="00424CA6"/>
    <w:rsid w:val="00426F99"/>
    <w:rsid w:val="004277F8"/>
    <w:rsid w:val="004300FD"/>
    <w:rsid w:val="004311C0"/>
    <w:rsid w:val="004316AD"/>
    <w:rsid w:val="00432C52"/>
    <w:rsid w:val="00433421"/>
    <w:rsid w:val="00435669"/>
    <w:rsid w:val="00441FFF"/>
    <w:rsid w:val="0044217A"/>
    <w:rsid w:val="00442B9A"/>
    <w:rsid w:val="00442C4C"/>
    <w:rsid w:val="00444F69"/>
    <w:rsid w:val="00445819"/>
    <w:rsid w:val="00447A9F"/>
    <w:rsid w:val="004508E9"/>
    <w:rsid w:val="004513BC"/>
    <w:rsid w:val="00451811"/>
    <w:rsid w:val="00451BDB"/>
    <w:rsid w:val="004521DC"/>
    <w:rsid w:val="0045277C"/>
    <w:rsid w:val="00453D8D"/>
    <w:rsid w:val="00453EA8"/>
    <w:rsid w:val="00461C50"/>
    <w:rsid w:val="00462093"/>
    <w:rsid w:val="00462C94"/>
    <w:rsid w:val="004632BF"/>
    <w:rsid w:val="004639EF"/>
    <w:rsid w:val="0046680D"/>
    <w:rsid w:val="00467649"/>
    <w:rsid w:val="00471C6A"/>
    <w:rsid w:val="0047217B"/>
    <w:rsid w:val="00473208"/>
    <w:rsid w:val="00473393"/>
    <w:rsid w:val="00475896"/>
    <w:rsid w:val="00475CD0"/>
    <w:rsid w:val="00476238"/>
    <w:rsid w:val="00481246"/>
    <w:rsid w:val="0048329D"/>
    <w:rsid w:val="004868C3"/>
    <w:rsid w:val="0048745D"/>
    <w:rsid w:val="00487742"/>
    <w:rsid w:val="00487EBE"/>
    <w:rsid w:val="00491EA7"/>
    <w:rsid w:val="00491FC2"/>
    <w:rsid w:val="00492242"/>
    <w:rsid w:val="004965E7"/>
    <w:rsid w:val="00497881"/>
    <w:rsid w:val="00497A22"/>
    <w:rsid w:val="004A1B41"/>
    <w:rsid w:val="004A285F"/>
    <w:rsid w:val="004A34D5"/>
    <w:rsid w:val="004A3A29"/>
    <w:rsid w:val="004A3BE3"/>
    <w:rsid w:val="004A4057"/>
    <w:rsid w:val="004B01F0"/>
    <w:rsid w:val="004B0FD9"/>
    <w:rsid w:val="004B2161"/>
    <w:rsid w:val="004B25E1"/>
    <w:rsid w:val="004B3505"/>
    <w:rsid w:val="004B4995"/>
    <w:rsid w:val="004C04A2"/>
    <w:rsid w:val="004C4010"/>
    <w:rsid w:val="004C4F98"/>
    <w:rsid w:val="004C63BE"/>
    <w:rsid w:val="004C6FB3"/>
    <w:rsid w:val="004C78BE"/>
    <w:rsid w:val="004D1CF7"/>
    <w:rsid w:val="004D3331"/>
    <w:rsid w:val="004E0FFC"/>
    <w:rsid w:val="004E1EFD"/>
    <w:rsid w:val="004E3B64"/>
    <w:rsid w:val="004E4212"/>
    <w:rsid w:val="004E533D"/>
    <w:rsid w:val="004E6E68"/>
    <w:rsid w:val="004E6ECE"/>
    <w:rsid w:val="004E7FED"/>
    <w:rsid w:val="004F039A"/>
    <w:rsid w:val="004F05EC"/>
    <w:rsid w:val="004F1D86"/>
    <w:rsid w:val="004F723E"/>
    <w:rsid w:val="005031CA"/>
    <w:rsid w:val="0050561A"/>
    <w:rsid w:val="00506834"/>
    <w:rsid w:val="00511DA2"/>
    <w:rsid w:val="005136E0"/>
    <w:rsid w:val="0051757F"/>
    <w:rsid w:val="00517C1D"/>
    <w:rsid w:val="00517F6E"/>
    <w:rsid w:val="0052024B"/>
    <w:rsid w:val="00524048"/>
    <w:rsid w:val="00527D05"/>
    <w:rsid w:val="00530040"/>
    <w:rsid w:val="00533DB5"/>
    <w:rsid w:val="00535F29"/>
    <w:rsid w:val="00536D03"/>
    <w:rsid w:val="00536D17"/>
    <w:rsid w:val="00537F93"/>
    <w:rsid w:val="00540413"/>
    <w:rsid w:val="005421B6"/>
    <w:rsid w:val="0054318A"/>
    <w:rsid w:val="005434BC"/>
    <w:rsid w:val="00547434"/>
    <w:rsid w:val="00550B7D"/>
    <w:rsid w:val="005519A0"/>
    <w:rsid w:val="005546D1"/>
    <w:rsid w:val="0055569B"/>
    <w:rsid w:val="00555AAD"/>
    <w:rsid w:val="0055745A"/>
    <w:rsid w:val="00557493"/>
    <w:rsid w:val="0056186B"/>
    <w:rsid w:val="00561EE5"/>
    <w:rsid w:val="005634C5"/>
    <w:rsid w:val="00565561"/>
    <w:rsid w:val="0056589F"/>
    <w:rsid w:val="00565BD3"/>
    <w:rsid w:val="00566722"/>
    <w:rsid w:val="0057247B"/>
    <w:rsid w:val="005727D5"/>
    <w:rsid w:val="0057370E"/>
    <w:rsid w:val="00574CE5"/>
    <w:rsid w:val="00575946"/>
    <w:rsid w:val="00577820"/>
    <w:rsid w:val="00580E1B"/>
    <w:rsid w:val="00580E52"/>
    <w:rsid w:val="00581077"/>
    <w:rsid w:val="00583D93"/>
    <w:rsid w:val="00584EE4"/>
    <w:rsid w:val="0058665F"/>
    <w:rsid w:val="00586B17"/>
    <w:rsid w:val="00590C0B"/>
    <w:rsid w:val="00590ED7"/>
    <w:rsid w:val="00592C98"/>
    <w:rsid w:val="00595D08"/>
    <w:rsid w:val="00595D28"/>
    <w:rsid w:val="005A1866"/>
    <w:rsid w:val="005A6F44"/>
    <w:rsid w:val="005B30FC"/>
    <w:rsid w:val="005B3229"/>
    <w:rsid w:val="005B4CC4"/>
    <w:rsid w:val="005C12A1"/>
    <w:rsid w:val="005C1ADC"/>
    <w:rsid w:val="005C288E"/>
    <w:rsid w:val="005C3951"/>
    <w:rsid w:val="005C59CE"/>
    <w:rsid w:val="005C679B"/>
    <w:rsid w:val="005C69FB"/>
    <w:rsid w:val="005C728B"/>
    <w:rsid w:val="005C7C83"/>
    <w:rsid w:val="005D3515"/>
    <w:rsid w:val="005D5176"/>
    <w:rsid w:val="005D5A89"/>
    <w:rsid w:val="005E0F97"/>
    <w:rsid w:val="005E4D57"/>
    <w:rsid w:val="005E7818"/>
    <w:rsid w:val="005F0210"/>
    <w:rsid w:val="005F1DB3"/>
    <w:rsid w:val="005F2892"/>
    <w:rsid w:val="005F28CC"/>
    <w:rsid w:val="005F3E51"/>
    <w:rsid w:val="005F44CD"/>
    <w:rsid w:val="005F6DDC"/>
    <w:rsid w:val="005F7DA0"/>
    <w:rsid w:val="00605972"/>
    <w:rsid w:val="00606BAD"/>
    <w:rsid w:val="006073AE"/>
    <w:rsid w:val="0061377F"/>
    <w:rsid w:val="00615599"/>
    <w:rsid w:val="00616906"/>
    <w:rsid w:val="00621DBA"/>
    <w:rsid w:val="00627C4A"/>
    <w:rsid w:val="00630D2B"/>
    <w:rsid w:val="006320A6"/>
    <w:rsid w:val="0063233C"/>
    <w:rsid w:val="00636256"/>
    <w:rsid w:val="0063627C"/>
    <w:rsid w:val="006413F4"/>
    <w:rsid w:val="00641CDD"/>
    <w:rsid w:val="00646CE9"/>
    <w:rsid w:val="0065245C"/>
    <w:rsid w:val="0065397A"/>
    <w:rsid w:val="00654069"/>
    <w:rsid w:val="00655DBC"/>
    <w:rsid w:val="0065760D"/>
    <w:rsid w:val="00657821"/>
    <w:rsid w:val="00657900"/>
    <w:rsid w:val="00662C1F"/>
    <w:rsid w:val="00664295"/>
    <w:rsid w:val="00664488"/>
    <w:rsid w:val="00665E17"/>
    <w:rsid w:val="00667675"/>
    <w:rsid w:val="00667C00"/>
    <w:rsid w:val="006700E4"/>
    <w:rsid w:val="00674843"/>
    <w:rsid w:val="00674C97"/>
    <w:rsid w:val="00675B89"/>
    <w:rsid w:val="00676A48"/>
    <w:rsid w:val="006772FE"/>
    <w:rsid w:val="0067764E"/>
    <w:rsid w:val="00680311"/>
    <w:rsid w:val="00681673"/>
    <w:rsid w:val="0068248E"/>
    <w:rsid w:val="00682FA9"/>
    <w:rsid w:val="006851B7"/>
    <w:rsid w:val="0069057C"/>
    <w:rsid w:val="00690F1F"/>
    <w:rsid w:val="006939CC"/>
    <w:rsid w:val="0069501A"/>
    <w:rsid w:val="0069791C"/>
    <w:rsid w:val="006A1534"/>
    <w:rsid w:val="006A26DD"/>
    <w:rsid w:val="006A5D0C"/>
    <w:rsid w:val="006A7536"/>
    <w:rsid w:val="006A7810"/>
    <w:rsid w:val="006B2053"/>
    <w:rsid w:val="006B2142"/>
    <w:rsid w:val="006B3D50"/>
    <w:rsid w:val="006B564C"/>
    <w:rsid w:val="006B7FE1"/>
    <w:rsid w:val="006C1638"/>
    <w:rsid w:val="006C3DE2"/>
    <w:rsid w:val="006C401F"/>
    <w:rsid w:val="006C5455"/>
    <w:rsid w:val="006C579F"/>
    <w:rsid w:val="006C5AAC"/>
    <w:rsid w:val="006D00A3"/>
    <w:rsid w:val="006D06F4"/>
    <w:rsid w:val="006D1886"/>
    <w:rsid w:val="006D39DF"/>
    <w:rsid w:val="006D3C71"/>
    <w:rsid w:val="006D4634"/>
    <w:rsid w:val="006D5095"/>
    <w:rsid w:val="006D7AB1"/>
    <w:rsid w:val="006D7D0B"/>
    <w:rsid w:val="006E3696"/>
    <w:rsid w:val="006E74A4"/>
    <w:rsid w:val="006E7E70"/>
    <w:rsid w:val="006F12DA"/>
    <w:rsid w:val="006F4099"/>
    <w:rsid w:val="006F43A4"/>
    <w:rsid w:val="006F4F4E"/>
    <w:rsid w:val="006F707A"/>
    <w:rsid w:val="00701062"/>
    <w:rsid w:val="0070190C"/>
    <w:rsid w:val="0070254D"/>
    <w:rsid w:val="00702F19"/>
    <w:rsid w:val="00704B39"/>
    <w:rsid w:val="00705671"/>
    <w:rsid w:val="007056D2"/>
    <w:rsid w:val="00706C1B"/>
    <w:rsid w:val="00710F75"/>
    <w:rsid w:val="00711FFF"/>
    <w:rsid w:val="00712A08"/>
    <w:rsid w:val="007137B4"/>
    <w:rsid w:val="00715709"/>
    <w:rsid w:val="00716453"/>
    <w:rsid w:val="0072126D"/>
    <w:rsid w:val="007212FF"/>
    <w:rsid w:val="00722F03"/>
    <w:rsid w:val="00724602"/>
    <w:rsid w:val="007257C1"/>
    <w:rsid w:val="007265FE"/>
    <w:rsid w:val="00726A00"/>
    <w:rsid w:val="00730419"/>
    <w:rsid w:val="0073085B"/>
    <w:rsid w:val="0073168E"/>
    <w:rsid w:val="00732646"/>
    <w:rsid w:val="007333AB"/>
    <w:rsid w:val="00734812"/>
    <w:rsid w:val="00734F94"/>
    <w:rsid w:val="007358E2"/>
    <w:rsid w:val="007359B8"/>
    <w:rsid w:val="0073622E"/>
    <w:rsid w:val="0074121B"/>
    <w:rsid w:val="007422AD"/>
    <w:rsid w:val="00742B64"/>
    <w:rsid w:val="00742F90"/>
    <w:rsid w:val="0074327F"/>
    <w:rsid w:val="00743D20"/>
    <w:rsid w:val="007448EF"/>
    <w:rsid w:val="00746260"/>
    <w:rsid w:val="00746EDB"/>
    <w:rsid w:val="0074707D"/>
    <w:rsid w:val="00752F6C"/>
    <w:rsid w:val="00752FFE"/>
    <w:rsid w:val="00753418"/>
    <w:rsid w:val="00754365"/>
    <w:rsid w:val="007556DF"/>
    <w:rsid w:val="00761163"/>
    <w:rsid w:val="007630C0"/>
    <w:rsid w:val="007645A8"/>
    <w:rsid w:val="007647FC"/>
    <w:rsid w:val="0077282B"/>
    <w:rsid w:val="0077450D"/>
    <w:rsid w:val="00775715"/>
    <w:rsid w:val="007764BF"/>
    <w:rsid w:val="00776C51"/>
    <w:rsid w:val="00783700"/>
    <w:rsid w:val="00783AB7"/>
    <w:rsid w:val="007848C7"/>
    <w:rsid w:val="00784A9D"/>
    <w:rsid w:val="00786A47"/>
    <w:rsid w:val="00787FE1"/>
    <w:rsid w:val="0079184F"/>
    <w:rsid w:val="007919D2"/>
    <w:rsid w:val="00791D84"/>
    <w:rsid w:val="00792EDA"/>
    <w:rsid w:val="0079509F"/>
    <w:rsid w:val="007954DB"/>
    <w:rsid w:val="007A0CA9"/>
    <w:rsid w:val="007A20DF"/>
    <w:rsid w:val="007A2248"/>
    <w:rsid w:val="007A2EBF"/>
    <w:rsid w:val="007A6C7C"/>
    <w:rsid w:val="007B09C1"/>
    <w:rsid w:val="007B2A54"/>
    <w:rsid w:val="007B2DEA"/>
    <w:rsid w:val="007B4A2D"/>
    <w:rsid w:val="007B522B"/>
    <w:rsid w:val="007B536B"/>
    <w:rsid w:val="007B7721"/>
    <w:rsid w:val="007B79CD"/>
    <w:rsid w:val="007C067C"/>
    <w:rsid w:val="007C0B13"/>
    <w:rsid w:val="007C0E05"/>
    <w:rsid w:val="007C4165"/>
    <w:rsid w:val="007C5210"/>
    <w:rsid w:val="007C7856"/>
    <w:rsid w:val="007D1F7A"/>
    <w:rsid w:val="007D22B6"/>
    <w:rsid w:val="007D67F8"/>
    <w:rsid w:val="007D6B3F"/>
    <w:rsid w:val="007D7B5E"/>
    <w:rsid w:val="007E1118"/>
    <w:rsid w:val="007E2E39"/>
    <w:rsid w:val="007E4465"/>
    <w:rsid w:val="007E4865"/>
    <w:rsid w:val="007E5314"/>
    <w:rsid w:val="007E55FC"/>
    <w:rsid w:val="007E59D8"/>
    <w:rsid w:val="007E5F4C"/>
    <w:rsid w:val="007E69BA"/>
    <w:rsid w:val="007E6C46"/>
    <w:rsid w:val="007F5404"/>
    <w:rsid w:val="007F6813"/>
    <w:rsid w:val="007F7104"/>
    <w:rsid w:val="007F76C6"/>
    <w:rsid w:val="007F7C09"/>
    <w:rsid w:val="008012F0"/>
    <w:rsid w:val="00802C97"/>
    <w:rsid w:val="008040D0"/>
    <w:rsid w:val="00804BD2"/>
    <w:rsid w:val="00804E74"/>
    <w:rsid w:val="00805751"/>
    <w:rsid w:val="008062AC"/>
    <w:rsid w:val="00807210"/>
    <w:rsid w:val="00814841"/>
    <w:rsid w:val="00816099"/>
    <w:rsid w:val="00816A97"/>
    <w:rsid w:val="008216E9"/>
    <w:rsid w:val="00821BF2"/>
    <w:rsid w:val="0082424C"/>
    <w:rsid w:val="0082579C"/>
    <w:rsid w:val="00830C65"/>
    <w:rsid w:val="00832258"/>
    <w:rsid w:val="00834E58"/>
    <w:rsid w:val="00836B45"/>
    <w:rsid w:val="00843763"/>
    <w:rsid w:val="00845EB4"/>
    <w:rsid w:val="00847069"/>
    <w:rsid w:val="0084706F"/>
    <w:rsid w:val="00847EED"/>
    <w:rsid w:val="00851153"/>
    <w:rsid w:val="00851C98"/>
    <w:rsid w:val="00851D9E"/>
    <w:rsid w:val="008530BA"/>
    <w:rsid w:val="00854B80"/>
    <w:rsid w:val="0085757A"/>
    <w:rsid w:val="008607B3"/>
    <w:rsid w:val="00862254"/>
    <w:rsid w:val="008622C8"/>
    <w:rsid w:val="008642D8"/>
    <w:rsid w:val="008657B3"/>
    <w:rsid w:val="0086761A"/>
    <w:rsid w:val="00870392"/>
    <w:rsid w:val="00870860"/>
    <w:rsid w:val="00871F35"/>
    <w:rsid w:val="00872A8D"/>
    <w:rsid w:val="00874FD2"/>
    <w:rsid w:val="00881A22"/>
    <w:rsid w:val="008823AA"/>
    <w:rsid w:val="0088270D"/>
    <w:rsid w:val="008830EB"/>
    <w:rsid w:val="00885A23"/>
    <w:rsid w:val="0089142F"/>
    <w:rsid w:val="00893145"/>
    <w:rsid w:val="00894475"/>
    <w:rsid w:val="0089474A"/>
    <w:rsid w:val="00896328"/>
    <w:rsid w:val="00897006"/>
    <w:rsid w:val="008A0B63"/>
    <w:rsid w:val="008A12F4"/>
    <w:rsid w:val="008A24E3"/>
    <w:rsid w:val="008A292B"/>
    <w:rsid w:val="008A3948"/>
    <w:rsid w:val="008A5571"/>
    <w:rsid w:val="008A5E9D"/>
    <w:rsid w:val="008A7BDB"/>
    <w:rsid w:val="008B110E"/>
    <w:rsid w:val="008B1951"/>
    <w:rsid w:val="008B1CFE"/>
    <w:rsid w:val="008B1FB9"/>
    <w:rsid w:val="008B201F"/>
    <w:rsid w:val="008B341B"/>
    <w:rsid w:val="008B3FBB"/>
    <w:rsid w:val="008B6C6A"/>
    <w:rsid w:val="008C0A96"/>
    <w:rsid w:val="008C2DF2"/>
    <w:rsid w:val="008C4110"/>
    <w:rsid w:val="008C45A7"/>
    <w:rsid w:val="008C4656"/>
    <w:rsid w:val="008C46DB"/>
    <w:rsid w:val="008D19E7"/>
    <w:rsid w:val="008D3ADA"/>
    <w:rsid w:val="008D4758"/>
    <w:rsid w:val="008D5CDD"/>
    <w:rsid w:val="008D67B8"/>
    <w:rsid w:val="008E0E07"/>
    <w:rsid w:val="008E1B27"/>
    <w:rsid w:val="008E275D"/>
    <w:rsid w:val="008E5695"/>
    <w:rsid w:val="008E5DE1"/>
    <w:rsid w:val="008E7508"/>
    <w:rsid w:val="008E7F1F"/>
    <w:rsid w:val="008F14E5"/>
    <w:rsid w:val="008F3B4B"/>
    <w:rsid w:val="008F68C3"/>
    <w:rsid w:val="009007FC"/>
    <w:rsid w:val="0090152C"/>
    <w:rsid w:val="0090313D"/>
    <w:rsid w:val="00905FB3"/>
    <w:rsid w:val="00906858"/>
    <w:rsid w:val="0090766E"/>
    <w:rsid w:val="009116E9"/>
    <w:rsid w:val="00911AC9"/>
    <w:rsid w:val="00912A70"/>
    <w:rsid w:val="00912EBF"/>
    <w:rsid w:val="00913036"/>
    <w:rsid w:val="00913DC4"/>
    <w:rsid w:val="00913FD3"/>
    <w:rsid w:val="00914D87"/>
    <w:rsid w:val="00914DA2"/>
    <w:rsid w:val="009159A6"/>
    <w:rsid w:val="00915D29"/>
    <w:rsid w:val="00920D8F"/>
    <w:rsid w:val="00921BD8"/>
    <w:rsid w:val="0092355E"/>
    <w:rsid w:val="00931997"/>
    <w:rsid w:val="00932CD2"/>
    <w:rsid w:val="00935CAF"/>
    <w:rsid w:val="009365C0"/>
    <w:rsid w:val="009378D4"/>
    <w:rsid w:val="0094014B"/>
    <w:rsid w:val="00940262"/>
    <w:rsid w:val="0094250E"/>
    <w:rsid w:val="00942DA5"/>
    <w:rsid w:val="0094481E"/>
    <w:rsid w:val="00945715"/>
    <w:rsid w:val="0095135A"/>
    <w:rsid w:val="00954A88"/>
    <w:rsid w:val="00956AF7"/>
    <w:rsid w:val="00956F4C"/>
    <w:rsid w:val="0096051C"/>
    <w:rsid w:val="00963F4C"/>
    <w:rsid w:val="00965150"/>
    <w:rsid w:val="00965F81"/>
    <w:rsid w:val="00967BA9"/>
    <w:rsid w:val="00967F71"/>
    <w:rsid w:val="00970756"/>
    <w:rsid w:val="009716A7"/>
    <w:rsid w:val="00972865"/>
    <w:rsid w:val="009804BF"/>
    <w:rsid w:val="00981179"/>
    <w:rsid w:val="00981E4E"/>
    <w:rsid w:val="00985C96"/>
    <w:rsid w:val="0098634D"/>
    <w:rsid w:val="00986729"/>
    <w:rsid w:val="00986C11"/>
    <w:rsid w:val="00986EF0"/>
    <w:rsid w:val="00987BED"/>
    <w:rsid w:val="00990827"/>
    <w:rsid w:val="009911DB"/>
    <w:rsid w:val="009956F4"/>
    <w:rsid w:val="009972C0"/>
    <w:rsid w:val="00997808"/>
    <w:rsid w:val="009978A2"/>
    <w:rsid w:val="009A018E"/>
    <w:rsid w:val="009A0B88"/>
    <w:rsid w:val="009A0E7E"/>
    <w:rsid w:val="009A3605"/>
    <w:rsid w:val="009A41A3"/>
    <w:rsid w:val="009A44F7"/>
    <w:rsid w:val="009A5C0D"/>
    <w:rsid w:val="009A7C79"/>
    <w:rsid w:val="009A7DA0"/>
    <w:rsid w:val="009B1513"/>
    <w:rsid w:val="009B1630"/>
    <w:rsid w:val="009B1E9D"/>
    <w:rsid w:val="009B29C0"/>
    <w:rsid w:val="009B34B4"/>
    <w:rsid w:val="009B3773"/>
    <w:rsid w:val="009B3C5C"/>
    <w:rsid w:val="009B3D78"/>
    <w:rsid w:val="009B511E"/>
    <w:rsid w:val="009C0BDB"/>
    <w:rsid w:val="009C0E80"/>
    <w:rsid w:val="009C116A"/>
    <w:rsid w:val="009C23E1"/>
    <w:rsid w:val="009C3E08"/>
    <w:rsid w:val="009C3E1E"/>
    <w:rsid w:val="009C4D42"/>
    <w:rsid w:val="009C6308"/>
    <w:rsid w:val="009D1229"/>
    <w:rsid w:val="009D178F"/>
    <w:rsid w:val="009D380C"/>
    <w:rsid w:val="009D4CFB"/>
    <w:rsid w:val="009D5D67"/>
    <w:rsid w:val="009D655E"/>
    <w:rsid w:val="009D7267"/>
    <w:rsid w:val="009E140C"/>
    <w:rsid w:val="009E1ADB"/>
    <w:rsid w:val="009E1BB6"/>
    <w:rsid w:val="009E3271"/>
    <w:rsid w:val="009E39F2"/>
    <w:rsid w:val="009E4996"/>
    <w:rsid w:val="009E7ED3"/>
    <w:rsid w:val="009E7F61"/>
    <w:rsid w:val="009E7FE6"/>
    <w:rsid w:val="009F07B1"/>
    <w:rsid w:val="009F4BDD"/>
    <w:rsid w:val="00A00224"/>
    <w:rsid w:val="00A00BD2"/>
    <w:rsid w:val="00A01BAA"/>
    <w:rsid w:val="00A04D89"/>
    <w:rsid w:val="00A04DF4"/>
    <w:rsid w:val="00A06167"/>
    <w:rsid w:val="00A11E3C"/>
    <w:rsid w:val="00A12A57"/>
    <w:rsid w:val="00A132E9"/>
    <w:rsid w:val="00A165F3"/>
    <w:rsid w:val="00A201F2"/>
    <w:rsid w:val="00A2388C"/>
    <w:rsid w:val="00A2440D"/>
    <w:rsid w:val="00A245A7"/>
    <w:rsid w:val="00A305AC"/>
    <w:rsid w:val="00A30814"/>
    <w:rsid w:val="00A35251"/>
    <w:rsid w:val="00A40F96"/>
    <w:rsid w:val="00A51E60"/>
    <w:rsid w:val="00A5234C"/>
    <w:rsid w:val="00A53F52"/>
    <w:rsid w:val="00A55659"/>
    <w:rsid w:val="00A576CF"/>
    <w:rsid w:val="00A6041F"/>
    <w:rsid w:val="00A61FAB"/>
    <w:rsid w:val="00A636DC"/>
    <w:rsid w:val="00A63808"/>
    <w:rsid w:val="00A65558"/>
    <w:rsid w:val="00A67262"/>
    <w:rsid w:val="00A710BC"/>
    <w:rsid w:val="00A730C4"/>
    <w:rsid w:val="00A737A7"/>
    <w:rsid w:val="00A73F6B"/>
    <w:rsid w:val="00A75A09"/>
    <w:rsid w:val="00A81122"/>
    <w:rsid w:val="00A82D71"/>
    <w:rsid w:val="00A83F23"/>
    <w:rsid w:val="00A84F10"/>
    <w:rsid w:val="00A87275"/>
    <w:rsid w:val="00A94C16"/>
    <w:rsid w:val="00A95416"/>
    <w:rsid w:val="00A967DE"/>
    <w:rsid w:val="00A96B95"/>
    <w:rsid w:val="00A9724E"/>
    <w:rsid w:val="00A97AC1"/>
    <w:rsid w:val="00A97F91"/>
    <w:rsid w:val="00AA12F2"/>
    <w:rsid w:val="00AA339D"/>
    <w:rsid w:val="00AA3DB4"/>
    <w:rsid w:val="00AA400A"/>
    <w:rsid w:val="00AB20EF"/>
    <w:rsid w:val="00AB26F5"/>
    <w:rsid w:val="00AB4622"/>
    <w:rsid w:val="00AB4730"/>
    <w:rsid w:val="00AB7C66"/>
    <w:rsid w:val="00AC00CE"/>
    <w:rsid w:val="00AC04D1"/>
    <w:rsid w:val="00AC25B7"/>
    <w:rsid w:val="00AC2667"/>
    <w:rsid w:val="00AC3D94"/>
    <w:rsid w:val="00AC4E72"/>
    <w:rsid w:val="00AD00C2"/>
    <w:rsid w:val="00AD1D27"/>
    <w:rsid w:val="00AD3B5F"/>
    <w:rsid w:val="00AD40CE"/>
    <w:rsid w:val="00AD49A6"/>
    <w:rsid w:val="00AD53FC"/>
    <w:rsid w:val="00AE6AC2"/>
    <w:rsid w:val="00AF1149"/>
    <w:rsid w:val="00AF3362"/>
    <w:rsid w:val="00AF3BE3"/>
    <w:rsid w:val="00AF47C7"/>
    <w:rsid w:val="00AF6AA5"/>
    <w:rsid w:val="00B006FF"/>
    <w:rsid w:val="00B00925"/>
    <w:rsid w:val="00B0217E"/>
    <w:rsid w:val="00B0365F"/>
    <w:rsid w:val="00B03883"/>
    <w:rsid w:val="00B042AA"/>
    <w:rsid w:val="00B114AE"/>
    <w:rsid w:val="00B148B6"/>
    <w:rsid w:val="00B1614E"/>
    <w:rsid w:val="00B16A32"/>
    <w:rsid w:val="00B20979"/>
    <w:rsid w:val="00B2147E"/>
    <w:rsid w:val="00B23C66"/>
    <w:rsid w:val="00B249C5"/>
    <w:rsid w:val="00B30252"/>
    <w:rsid w:val="00B32101"/>
    <w:rsid w:val="00B33E43"/>
    <w:rsid w:val="00B34137"/>
    <w:rsid w:val="00B34B6E"/>
    <w:rsid w:val="00B36B9A"/>
    <w:rsid w:val="00B37764"/>
    <w:rsid w:val="00B4136B"/>
    <w:rsid w:val="00B42C49"/>
    <w:rsid w:val="00B4300B"/>
    <w:rsid w:val="00B436A4"/>
    <w:rsid w:val="00B4463A"/>
    <w:rsid w:val="00B44F76"/>
    <w:rsid w:val="00B4571F"/>
    <w:rsid w:val="00B45DAA"/>
    <w:rsid w:val="00B468B7"/>
    <w:rsid w:val="00B504C2"/>
    <w:rsid w:val="00B51593"/>
    <w:rsid w:val="00B5174E"/>
    <w:rsid w:val="00B53796"/>
    <w:rsid w:val="00B5389E"/>
    <w:rsid w:val="00B53CA1"/>
    <w:rsid w:val="00B60710"/>
    <w:rsid w:val="00B64071"/>
    <w:rsid w:val="00B71C11"/>
    <w:rsid w:val="00B73FB6"/>
    <w:rsid w:val="00B7558E"/>
    <w:rsid w:val="00B75F50"/>
    <w:rsid w:val="00B76868"/>
    <w:rsid w:val="00B77038"/>
    <w:rsid w:val="00B77BA9"/>
    <w:rsid w:val="00B80B70"/>
    <w:rsid w:val="00B8165E"/>
    <w:rsid w:val="00B828FA"/>
    <w:rsid w:val="00B82B57"/>
    <w:rsid w:val="00B83E80"/>
    <w:rsid w:val="00B85DE6"/>
    <w:rsid w:val="00B906E4"/>
    <w:rsid w:val="00B9221D"/>
    <w:rsid w:val="00BA0442"/>
    <w:rsid w:val="00BA339C"/>
    <w:rsid w:val="00BA470A"/>
    <w:rsid w:val="00BB331D"/>
    <w:rsid w:val="00BB3FD4"/>
    <w:rsid w:val="00BB50CB"/>
    <w:rsid w:val="00BB53BB"/>
    <w:rsid w:val="00BB68EA"/>
    <w:rsid w:val="00BB6A50"/>
    <w:rsid w:val="00BB6B54"/>
    <w:rsid w:val="00BB7F8D"/>
    <w:rsid w:val="00BC08EA"/>
    <w:rsid w:val="00BC12BA"/>
    <w:rsid w:val="00BC28C3"/>
    <w:rsid w:val="00BC308C"/>
    <w:rsid w:val="00BC6089"/>
    <w:rsid w:val="00BD030D"/>
    <w:rsid w:val="00BD4BB5"/>
    <w:rsid w:val="00BD7754"/>
    <w:rsid w:val="00BE01CD"/>
    <w:rsid w:val="00BE4F9B"/>
    <w:rsid w:val="00BE5ECE"/>
    <w:rsid w:val="00BE688A"/>
    <w:rsid w:val="00BE71FB"/>
    <w:rsid w:val="00BF0C83"/>
    <w:rsid w:val="00BF1561"/>
    <w:rsid w:val="00BF22DB"/>
    <w:rsid w:val="00BF2AEC"/>
    <w:rsid w:val="00BF30D5"/>
    <w:rsid w:val="00BF3555"/>
    <w:rsid w:val="00BF5C8B"/>
    <w:rsid w:val="00BF6A23"/>
    <w:rsid w:val="00BF6FC7"/>
    <w:rsid w:val="00BF7279"/>
    <w:rsid w:val="00C011C8"/>
    <w:rsid w:val="00C01968"/>
    <w:rsid w:val="00C02015"/>
    <w:rsid w:val="00C02D3A"/>
    <w:rsid w:val="00C03DC7"/>
    <w:rsid w:val="00C0441F"/>
    <w:rsid w:val="00C07586"/>
    <w:rsid w:val="00C1194C"/>
    <w:rsid w:val="00C1467C"/>
    <w:rsid w:val="00C16C0B"/>
    <w:rsid w:val="00C17EE0"/>
    <w:rsid w:val="00C241F2"/>
    <w:rsid w:val="00C27C81"/>
    <w:rsid w:val="00C33CF4"/>
    <w:rsid w:val="00C33FB7"/>
    <w:rsid w:val="00C343EE"/>
    <w:rsid w:val="00C347C6"/>
    <w:rsid w:val="00C34EB2"/>
    <w:rsid w:val="00C3570C"/>
    <w:rsid w:val="00C35D8E"/>
    <w:rsid w:val="00C362B4"/>
    <w:rsid w:val="00C373C6"/>
    <w:rsid w:val="00C44C1B"/>
    <w:rsid w:val="00C452C3"/>
    <w:rsid w:val="00C45D31"/>
    <w:rsid w:val="00C45FC8"/>
    <w:rsid w:val="00C50642"/>
    <w:rsid w:val="00C514B0"/>
    <w:rsid w:val="00C514EB"/>
    <w:rsid w:val="00C523E0"/>
    <w:rsid w:val="00C5408D"/>
    <w:rsid w:val="00C55783"/>
    <w:rsid w:val="00C5766B"/>
    <w:rsid w:val="00C615CB"/>
    <w:rsid w:val="00C6166B"/>
    <w:rsid w:val="00C61B3B"/>
    <w:rsid w:val="00C61F6A"/>
    <w:rsid w:val="00C6477B"/>
    <w:rsid w:val="00C64829"/>
    <w:rsid w:val="00C649CA"/>
    <w:rsid w:val="00C64B1A"/>
    <w:rsid w:val="00C66C63"/>
    <w:rsid w:val="00C66F36"/>
    <w:rsid w:val="00C67F6E"/>
    <w:rsid w:val="00C70A28"/>
    <w:rsid w:val="00C729E9"/>
    <w:rsid w:val="00C72E34"/>
    <w:rsid w:val="00C7532B"/>
    <w:rsid w:val="00C75D6D"/>
    <w:rsid w:val="00C75E7E"/>
    <w:rsid w:val="00C76653"/>
    <w:rsid w:val="00C76A73"/>
    <w:rsid w:val="00C8077B"/>
    <w:rsid w:val="00C816FE"/>
    <w:rsid w:val="00C8172B"/>
    <w:rsid w:val="00C82F33"/>
    <w:rsid w:val="00C845DA"/>
    <w:rsid w:val="00C853EE"/>
    <w:rsid w:val="00C90DC7"/>
    <w:rsid w:val="00C91B52"/>
    <w:rsid w:val="00C94111"/>
    <w:rsid w:val="00C97091"/>
    <w:rsid w:val="00CA48BD"/>
    <w:rsid w:val="00CA78BC"/>
    <w:rsid w:val="00CB2A52"/>
    <w:rsid w:val="00CB2A8F"/>
    <w:rsid w:val="00CB2B9B"/>
    <w:rsid w:val="00CB41B0"/>
    <w:rsid w:val="00CB4C6F"/>
    <w:rsid w:val="00CB5093"/>
    <w:rsid w:val="00CB640A"/>
    <w:rsid w:val="00CB7AF1"/>
    <w:rsid w:val="00CC310C"/>
    <w:rsid w:val="00CC45DD"/>
    <w:rsid w:val="00CC51DE"/>
    <w:rsid w:val="00CC52C0"/>
    <w:rsid w:val="00CC64C3"/>
    <w:rsid w:val="00CD0840"/>
    <w:rsid w:val="00CD17DD"/>
    <w:rsid w:val="00CD4A19"/>
    <w:rsid w:val="00CE06E8"/>
    <w:rsid w:val="00CE08A9"/>
    <w:rsid w:val="00CE42C3"/>
    <w:rsid w:val="00CE64D7"/>
    <w:rsid w:val="00CE67BA"/>
    <w:rsid w:val="00CE768F"/>
    <w:rsid w:val="00CF18B7"/>
    <w:rsid w:val="00CF1E7B"/>
    <w:rsid w:val="00CF2822"/>
    <w:rsid w:val="00CF7892"/>
    <w:rsid w:val="00CF7F5C"/>
    <w:rsid w:val="00D01032"/>
    <w:rsid w:val="00D01D1C"/>
    <w:rsid w:val="00D02184"/>
    <w:rsid w:val="00D04771"/>
    <w:rsid w:val="00D101DA"/>
    <w:rsid w:val="00D12BD9"/>
    <w:rsid w:val="00D23A86"/>
    <w:rsid w:val="00D25699"/>
    <w:rsid w:val="00D26432"/>
    <w:rsid w:val="00D270BA"/>
    <w:rsid w:val="00D278C8"/>
    <w:rsid w:val="00D30D3B"/>
    <w:rsid w:val="00D3370D"/>
    <w:rsid w:val="00D33FB2"/>
    <w:rsid w:val="00D351EA"/>
    <w:rsid w:val="00D351FB"/>
    <w:rsid w:val="00D42EC6"/>
    <w:rsid w:val="00D43D71"/>
    <w:rsid w:val="00D45760"/>
    <w:rsid w:val="00D457C2"/>
    <w:rsid w:val="00D47054"/>
    <w:rsid w:val="00D523CF"/>
    <w:rsid w:val="00D525EA"/>
    <w:rsid w:val="00D54DCF"/>
    <w:rsid w:val="00D553F1"/>
    <w:rsid w:val="00D55B6B"/>
    <w:rsid w:val="00D560E2"/>
    <w:rsid w:val="00D5632E"/>
    <w:rsid w:val="00D567F6"/>
    <w:rsid w:val="00D603C1"/>
    <w:rsid w:val="00D60596"/>
    <w:rsid w:val="00D60779"/>
    <w:rsid w:val="00D60EFB"/>
    <w:rsid w:val="00D65D07"/>
    <w:rsid w:val="00D70E5B"/>
    <w:rsid w:val="00D72924"/>
    <w:rsid w:val="00D733B3"/>
    <w:rsid w:val="00D752AF"/>
    <w:rsid w:val="00D754E7"/>
    <w:rsid w:val="00D8213A"/>
    <w:rsid w:val="00D83180"/>
    <w:rsid w:val="00D84527"/>
    <w:rsid w:val="00D84E4B"/>
    <w:rsid w:val="00D8744E"/>
    <w:rsid w:val="00D87C3B"/>
    <w:rsid w:val="00D87FAC"/>
    <w:rsid w:val="00D917ED"/>
    <w:rsid w:val="00D91AC9"/>
    <w:rsid w:val="00D9493B"/>
    <w:rsid w:val="00D94B56"/>
    <w:rsid w:val="00D94D4E"/>
    <w:rsid w:val="00D96F16"/>
    <w:rsid w:val="00DA0B4B"/>
    <w:rsid w:val="00DA19F4"/>
    <w:rsid w:val="00DA2D3C"/>
    <w:rsid w:val="00DA348F"/>
    <w:rsid w:val="00DA3E83"/>
    <w:rsid w:val="00DA54EC"/>
    <w:rsid w:val="00DA5BF5"/>
    <w:rsid w:val="00DA749B"/>
    <w:rsid w:val="00DB442B"/>
    <w:rsid w:val="00DB5689"/>
    <w:rsid w:val="00DB69E0"/>
    <w:rsid w:val="00DB7DCB"/>
    <w:rsid w:val="00DC029F"/>
    <w:rsid w:val="00DC0547"/>
    <w:rsid w:val="00DC0961"/>
    <w:rsid w:val="00DC21E6"/>
    <w:rsid w:val="00DC33AC"/>
    <w:rsid w:val="00DC5324"/>
    <w:rsid w:val="00DC66DC"/>
    <w:rsid w:val="00DC6A98"/>
    <w:rsid w:val="00DD2464"/>
    <w:rsid w:val="00DD2798"/>
    <w:rsid w:val="00DD4CEE"/>
    <w:rsid w:val="00DD56B4"/>
    <w:rsid w:val="00DD58C9"/>
    <w:rsid w:val="00DE13D2"/>
    <w:rsid w:val="00DE1E4A"/>
    <w:rsid w:val="00DE3BA1"/>
    <w:rsid w:val="00DE5FC9"/>
    <w:rsid w:val="00DE76C1"/>
    <w:rsid w:val="00DF03AF"/>
    <w:rsid w:val="00DF1C8F"/>
    <w:rsid w:val="00DF1D53"/>
    <w:rsid w:val="00DF744C"/>
    <w:rsid w:val="00E03E18"/>
    <w:rsid w:val="00E04E2D"/>
    <w:rsid w:val="00E11B5D"/>
    <w:rsid w:val="00E13BEC"/>
    <w:rsid w:val="00E143CC"/>
    <w:rsid w:val="00E1506E"/>
    <w:rsid w:val="00E1716A"/>
    <w:rsid w:val="00E17B30"/>
    <w:rsid w:val="00E20EE5"/>
    <w:rsid w:val="00E21872"/>
    <w:rsid w:val="00E26254"/>
    <w:rsid w:val="00E27A5D"/>
    <w:rsid w:val="00E27B2D"/>
    <w:rsid w:val="00E30D51"/>
    <w:rsid w:val="00E31E0C"/>
    <w:rsid w:val="00E31ED6"/>
    <w:rsid w:val="00E32A90"/>
    <w:rsid w:val="00E34439"/>
    <w:rsid w:val="00E37DE7"/>
    <w:rsid w:val="00E40545"/>
    <w:rsid w:val="00E40814"/>
    <w:rsid w:val="00E40B2E"/>
    <w:rsid w:val="00E40F4D"/>
    <w:rsid w:val="00E41922"/>
    <w:rsid w:val="00E41A23"/>
    <w:rsid w:val="00E43253"/>
    <w:rsid w:val="00E4458C"/>
    <w:rsid w:val="00E459CE"/>
    <w:rsid w:val="00E477C6"/>
    <w:rsid w:val="00E530CA"/>
    <w:rsid w:val="00E577A7"/>
    <w:rsid w:val="00E609E1"/>
    <w:rsid w:val="00E635D6"/>
    <w:rsid w:val="00E6372D"/>
    <w:rsid w:val="00E70AD5"/>
    <w:rsid w:val="00E72ABF"/>
    <w:rsid w:val="00E7653D"/>
    <w:rsid w:val="00E81948"/>
    <w:rsid w:val="00E81B72"/>
    <w:rsid w:val="00E82492"/>
    <w:rsid w:val="00E8665E"/>
    <w:rsid w:val="00E9117B"/>
    <w:rsid w:val="00E91490"/>
    <w:rsid w:val="00E92494"/>
    <w:rsid w:val="00E92635"/>
    <w:rsid w:val="00E928CB"/>
    <w:rsid w:val="00E94C9D"/>
    <w:rsid w:val="00E957B3"/>
    <w:rsid w:val="00E95E55"/>
    <w:rsid w:val="00E965B0"/>
    <w:rsid w:val="00EA0B7B"/>
    <w:rsid w:val="00EA100B"/>
    <w:rsid w:val="00EA4A4F"/>
    <w:rsid w:val="00EA5233"/>
    <w:rsid w:val="00EA6256"/>
    <w:rsid w:val="00EA755A"/>
    <w:rsid w:val="00EB41AF"/>
    <w:rsid w:val="00EC234C"/>
    <w:rsid w:val="00EC38F9"/>
    <w:rsid w:val="00EC6612"/>
    <w:rsid w:val="00EC6D02"/>
    <w:rsid w:val="00EC7133"/>
    <w:rsid w:val="00ED241F"/>
    <w:rsid w:val="00ED2E4E"/>
    <w:rsid w:val="00ED41A3"/>
    <w:rsid w:val="00ED4527"/>
    <w:rsid w:val="00ED7443"/>
    <w:rsid w:val="00EE1586"/>
    <w:rsid w:val="00EE290B"/>
    <w:rsid w:val="00EE335B"/>
    <w:rsid w:val="00EE4A57"/>
    <w:rsid w:val="00EE4C27"/>
    <w:rsid w:val="00EE702A"/>
    <w:rsid w:val="00EF0DB7"/>
    <w:rsid w:val="00EF1236"/>
    <w:rsid w:val="00EF14A6"/>
    <w:rsid w:val="00EF31B8"/>
    <w:rsid w:val="00EF39E1"/>
    <w:rsid w:val="00EF7EF9"/>
    <w:rsid w:val="00F00419"/>
    <w:rsid w:val="00F03F4D"/>
    <w:rsid w:val="00F058A9"/>
    <w:rsid w:val="00F06A07"/>
    <w:rsid w:val="00F107B2"/>
    <w:rsid w:val="00F11137"/>
    <w:rsid w:val="00F11E05"/>
    <w:rsid w:val="00F14C87"/>
    <w:rsid w:val="00F162AB"/>
    <w:rsid w:val="00F17F64"/>
    <w:rsid w:val="00F248EF"/>
    <w:rsid w:val="00F2758E"/>
    <w:rsid w:val="00F276EB"/>
    <w:rsid w:val="00F30876"/>
    <w:rsid w:val="00F30CCB"/>
    <w:rsid w:val="00F310F5"/>
    <w:rsid w:val="00F31C1A"/>
    <w:rsid w:val="00F354F7"/>
    <w:rsid w:val="00F359A0"/>
    <w:rsid w:val="00F405F8"/>
    <w:rsid w:val="00F416AF"/>
    <w:rsid w:val="00F42C8D"/>
    <w:rsid w:val="00F43480"/>
    <w:rsid w:val="00F43C20"/>
    <w:rsid w:val="00F50D8E"/>
    <w:rsid w:val="00F50DA5"/>
    <w:rsid w:val="00F519BE"/>
    <w:rsid w:val="00F51A3C"/>
    <w:rsid w:val="00F51AB2"/>
    <w:rsid w:val="00F5437E"/>
    <w:rsid w:val="00F55B02"/>
    <w:rsid w:val="00F567A8"/>
    <w:rsid w:val="00F56E21"/>
    <w:rsid w:val="00F5700A"/>
    <w:rsid w:val="00F60607"/>
    <w:rsid w:val="00F61D8C"/>
    <w:rsid w:val="00F65F80"/>
    <w:rsid w:val="00F661A3"/>
    <w:rsid w:val="00F67B3D"/>
    <w:rsid w:val="00F73BBE"/>
    <w:rsid w:val="00F74412"/>
    <w:rsid w:val="00F7499C"/>
    <w:rsid w:val="00F77DCC"/>
    <w:rsid w:val="00F817DF"/>
    <w:rsid w:val="00F82149"/>
    <w:rsid w:val="00F824A0"/>
    <w:rsid w:val="00F825CA"/>
    <w:rsid w:val="00F84542"/>
    <w:rsid w:val="00F84DFF"/>
    <w:rsid w:val="00F861EE"/>
    <w:rsid w:val="00F93DA1"/>
    <w:rsid w:val="00F9530A"/>
    <w:rsid w:val="00F953DD"/>
    <w:rsid w:val="00F966B9"/>
    <w:rsid w:val="00FA06B6"/>
    <w:rsid w:val="00FA6429"/>
    <w:rsid w:val="00FA6600"/>
    <w:rsid w:val="00FA75D5"/>
    <w:rsid w:val="00FB0E64"/>
    <w:rsid w:val="00FB1B14"/>
    <w:rsid w:val="00FB2AC2"/>
    <w:rsid w:val="00FB4E9E"/>
    <w:rsid w:val="00FB50D4"/>
    <w:rsid w:val="00FC0FC4"/>
    <w:rsid w:val="00FC35CB"/>
    <w:rsid w:val="00FC4B44"/>
    <w:rsid w:val="00FC7B62"/>
    <w:rsid w:val="00FD0528"/>
    <w:rsid w:val="00FD1E56"/>
    <w:rsid w:val="00FD37C0"/>
    <w:rsid w:val="00FD5C72"/>
    <w:rsid w:val="00FD72A4"/>
    <w:rsid w:val="00FD7BDF"/>
    <w:rsid w:val="00FD7D85"/>
    <w:rsid w:val="00FD7E9B"/>
    <w:rsid w:val="00FE0580"/>
    <w:rsid w:val="00FE05A1"/>
    <w:rsid w:val="00FE34B6"/>
    <w:rsid w:val="00FE57F2"/>
    <w:rsid w:val="00FE6DDE"/>
    <w:rsid w:val="00FE7AC2"/>
    <w:rsid w:val="00FF16A2"/>
    <w:rsid w:val="00FF1D92"/>
    <w:rsid w:val="00FF228E"/>
    <w:rsid w:val="00FF23F8"/>
    <w:rsid w:val="00FF3D9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8773A"/>
  <w15:docId w15:val="{EDC008CF-AB84-47F6-83E2-52E0494E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B52"/>
    <w:pPr>
      <w:spacing w:after="200" w:line="276" w:lineRule="auto"/>
      <w:jc w:val="both"/>
    </w:pPr>
    <w:rPr>
      <w:rFonts w:ascii="Marianne" w:hAnsi="Marianne"/>
      <w:lang w:eastAsia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1C90"/>
    <w:pPr>
      <w:keepNext/>
      <w:numPr>
        <w:numId w:val="8"/>
      </w:numPr>
      <w:pBdr>
        <w:bottom w:val="single" w:sz="4" w:space="1" w:color="C94C13"/>
      </w:pBdr>
      <w:spacing w:before="240" w:after="240"/>
      <w:ind w:left="357" w:hanging="357"/>
      <w:jc w:val="left"/>
      <w:outlineLvl w:val="0"/>
    </w:pPr>
    <w:rPr>
      <w:rFonts w:cs="Arial"/>
      <w:caps/>
      <w:spacing w:val="5"/>
      <w:sz w:val="28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2F1C90"/>
    <w:pPr>
      <w:keepNext/>
      <w:keepLines/>
      <w:numPr>
        <w:ilvl w:val="1"/>
        <w:numId w:val="8"/>
      </w:numPr>
      <w:spacing w:before="240" w:after="120"/>
      <w:outlineLvl w:val="1"/>
    </w:pPr>
    <w:rPr>
      <w:bCs/>
      <w:caps/>
      <w:color w:val="C94C13"/>
      <w:sz w:val="24"/>
      <w:szCs w:val="26"/>
      <w:lang w:eastAsia="fr-FR"/>
    </w:rPr>
  </w:style>
  <w:style w:type="paragraph" w:styleId="Titre3">
    <w:name w:val="heading 3"/>
    <w:basedOn w:val="Normal"/>
    <w:next w:val="Normal"/>
    <w:link w:val="Titre3Car"/>
    <w:qFormat/>
    <w:rsid w:val="002F1C90"/>
    <w:pPr>
      <w:keepNext/>
      <w:keepLines/>
      <w:numPr>
        <w:ilvl w:val="2"/>
        <w:numId w:val="8"/>
      </w:numPr>
      <w:spacing w:before="200" w:after="120"/>
      <w:outlineLvl w:val="2"/>
    </w:pPr>
    <w:rPr>
      <w:b/>
      <w:bCs/>
      <w:i/>
      <w:smallCaps/>
      <w:sz w:val="22"/>
      <w:lang w:eastAsia="fr-FR"/>
    </w:rPr>
  </w:style>
  <w:style w:type="paragraph" w:styleId="Titre4">
    <w:name w:val="heading 4"/>
    <w:basedOn w:val="Normal"/>
    <w:next w:val="Normal"/>
    <w:link w:val="Titre4Car"/>
    <w:qFormat/>
    <w:rsid w:val="00986C11"/>
    <w:pPr>
      <w:keepNext/>
      <w:numPr>
        <w:ilvl w:val="3"/>
        <w:numId w:val="8"/>
      </w:numPr>
      <w:spacing w:before="120" w:after="120"/>
      <w:ind w:left="862" w:hanging="862"/>
      <w:outlineLvl w:val="3"/>
    </w:pPr>
    <w:rPr>
      <w:rFonts w:eastAsia="Times New Roman"/>
      <w:b/>
      <w:bCs/>
      <w:color w:val="8ACBC1"/>
      <w:szCs w:val="28"/>
    </w:rPr>
  </w:style>
  <w:style w:type="paragraph" w:styleId="Titre5">
    <w:name w:val="heading 5"/>
    <w:basedOn w:val="Normal"/>
    <w:next w:val="Normal"/>
    <w:link w:val="Titre5Car"/>
    <w:qFormat/>
    <w:rsid w:val="004B3505"/>
    <w:pPr>
      <w:numPr>
        <w:ilvl w:val="4"/>
        <w:numId w:val="8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4B3505"/>
    <w:pPr>
      <w:numPr>
        <w:ilvl w:val="5"/>
        <w:numId w:val="8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4B3505"/>
    <w:pPr>
      <w:numPr>
        <w:ilvl w:val="6"/>
        <w:numId w:val="8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4B3505"/>
    <w:pPr>
      <w:numPr>
        <w:ilvl w:val="7"/>
        <w:numId w:val="8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4B3505"/>
    <w:pPr>
      <w:numPr>
        <w:ilvl w:val="8"/>
        <w:numId w:val="8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1C90"/>
    <w:rPr>
      <w:rFonts w:ascii="Marianne" w:hAnsi="Marianne" w:cs="Arial"/>
      <w:caps/>
      <w:spacing w:val="5"/>
      <w:sz w:val="28"/>
      <w:szCs w:val="32"/>
      <w:lang w:bidi="en-US"/>
    </w:rPr>
  </w:style>
  <w:style w:type="character" w:customStyle="1" w:styleId="Titre2Car">
    <w:name w:val="Titre 2 Car"/>
    <w:basedOn w:val="Policepardfaut"/>
    <w:link w:val="Titre2"/>
    <w:uiPriority w:val="9"/>
    <w:rsid w:val="002F1C90"/>
    <w:rPr>
      <w:rFonts w:ascii="Marianne" w:hAnsi="Marianne"/>
      <w:bCs/>
      <w:caps/>
      <w:color w:val="C94C13"/>
      <w:sz w:val="24"/>
      <w:szCs w:val="26"/>
      <w:lang w:bidi="en-US"/>
    </w:rPr>
  </w:style>
  <w:style w:type="character" w:customStyle="1" w:styleId="Titre3Car">
    <w:name w:val="Titre 3 Car"/>
    <w:basedOn w:val="Policepardfaut"/>
    <w:link w:val="Titre3"/>
    <w:rsid w:val="002F1C90"/>
    <w:rPr>
      <w:rFonts w:ascii="Marianne" w:hAnsi="Marianne"/>
      <w:b/>
      <w:bCs/>
      <w:i/>
      <w:smallCaps/>
      <w:sz w:val="22"/>
      <w:lang w:bidi="en-US"/>
    </w:rPr>
  </w:style>
  <w:style w:type="character" w:customStyle="1" w:styleId="Titre4Car">
    <w:name w:val="Titre 4 Car"/>
    <w:basedOn w:val="Policepardfaut"/>
    <w:link w:val="Titre4"/>
    <w:rsid w:val="00986C11"/>
    <w:rPr>
      <w:rFonts w:ascii="Marianne" w:eastAsia="Times New Roman" w:hAnsi="Marianne"/>
      <w:b/>
      <w:bCs/>
      <w:color w:val="8ACBC1"/>
      <w:szCs w:val="28"/>
      <w:lang w:eastAsia="en-US" w:bidi="en-US"/>
    </w:rPr>
  </w:style>
  <w:style w:type="character" w:customStyle="1" w:styleId="Titre5Car">
    <w:name w:val="Titre 5 Car"/>
    <w:basedOn w:val="Policepardfaut"/>
    <w:link w:val="Titre5"/>
    <w:rsid w:val="004B3505"/>
    <w:rPr>
      <w:rFonts w:ascii="Marianne" w:eastAsia="Times New Roman" w:hAnsi="Marianne"/>
      <w:b/>
      <w:bCs/>
      <w:i/>
      <w:iCs/>
      <w:sz w:val="26"/>
      <w:szCs w:val="26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rsid w:val="004B3505"/>
    <w:rPr>
      <w:rFonts w:ascii="Marianne" w:eastAsia="Times New Roman" w:hAnsi="Marianne"/>
      <w:b/>
      <w:bCs/>
      <w:sz w:val="22"/>
      <w:szCs w:val="22"/>
      <w:lang w:eastAsia="en-US" w:bidi="en-US"/>
    </w:rPr>
  </w:style>
  <w:style w:type="character" w:customStyle="1" w:styleId="Titre7Car">
    <w:name w:val="Titre 7 Car"/>
    <w:basedOn w:val="Policepardfaut"/>
    <w:link w:val="Titre7"/>
    <w:rsid w:val="004B3505"/>
    <w:rPr>
      <w:rFonts w:ascii="Marianne" w:eastAsia="Times New Roman" w:hAnsi="Marianne"/>
      <w:sz w:val="24"/>
      <w:szCs w:val="24"/>
      <w:lang w:eastAsia="en-US" w:bidi="en-US"/>
    </w:rPr>
  </w:style>
  <w:style w:type="character" w:customStyle="1" w:styleId="Titre8Car">
    <w:name w:val="Titre 8 Car"/>
    <w:basedOn w:val="Policepardfaut"/>
    <w:link w:val="Titre8"/>
    <w:uiPriority w:val="9"/>
    <w:rsid w:val="004B3505"/>
    <w:rPr>
      <w:rFonts w:ascii="Marianne" w:eastAsia="Times New Roman" w:hAnsi="Marianne"/>
      <w:i/>
      <w:iCs/>
      <w:sz w:val="24"/>
      <w:szCs w:val="24"/>
      <w:lang w:eastAsia="en-US" w:bidi="en-US"/>
    </w:rPr>
  </w:style>
  <w:style w:type="character" w:customStyle="1" w:styleId="Titre9Car">
    <w:name w:val="Titre 9 Car"/>
    <w:basedOn w:val="Policepardfaut"/>
    <w:link w:val="Titre9"/>
    <w:uiPriority w:val="9"/>
    <w:rsid w:val="004B3505"/>
    <w:rPr>
      <w:rFonts w:ascii="Cambria" w:eastAsia="Times New Roman" w:hAnsi="Cambria"/>
      <w:sz w:val="22"/>
      <w:szCs w:val="22"/>
      <w:lang w:eastAsia="en-US" w:bidi="en-US"/>
    </w:rPr>
  </w:style>
  <w:style w:type="character" w:styleId="Accentuation">
    <w:name w:val="Emphasis"/>
    <w:uiPriority w:val="20"/>
    <w:qFormat/>
    <w:rsid w:val="004B3505"/>
    <w:rPr>
      <w:b/>
      <w:i/>
      <w:spacing w:val="10"/>
    </w:rPr>
  </w:style>
  <w:style w:type="paragraph" w:styleId="Textedebulles">
    <w:name w:val="Balloon Text"/>
    <w:basedOn w:val="Normal"/>
    <w:link w:val="TextedebullesCar"/>
    <w:semiHidden/>
    <w:unhideWhenUsed/>
    <w:rsid w:val="0088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70D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StyleCorpsdetexte12pt">
    <w:name w:val="Style Corps de texte + 12 pt"/>
    <w:basedOn w:val="Normal"/>
    <w:next w:val="En-tte"/>
    <w:link w:val="StyleCorpsdetexte12ptCar"/>
    <w:rsid w:val="003E54F6"/>
    <w:pPr>
      <w:spacing w:after="0" w:line="360" w:lineRule="auto"/>
    </w:pPr>
    <w:rPr>
      <w:sz w:val="24"/>
      <w:szCs w:val="24"/>
      <w:lang w:eastAsia="fr-FR" w:bidi="ar-SA"/>
    </w:rPr>
  </w:style>
  <w:style w:type="paragraph" w:styleId="En-tte">
    <w:name w:val="header"/>
    <w:basedOn w:val="Normal"/>
    <w:link w:val="En-tteCar"/>
    <w:unhideWhenUsed/>
    <w:rsid w:val="00FF3D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F3D96"/>
    <w:rPr>
      <w:rFonts w:eastAsia="Times New Roman"/>
      <w:lang w:val="en-US" w:eastAsia="en-US" w:bidi="en-US"/>
    </w:rPr>
  </w:style>
  <w:style w:type="character" w:customStyle="1" w:styleId="StyleCorpsdetexte12ptCar">
    <w:name w:val="Style Corps de texte + 12 pt Car"/>
    <w:basedOn w:val="Policepardfaut"/>
    <w:link w:val="StyleCorpsdetexte12pt"/>
    <w:uiPriority w:val="99"/>
    <w:semiHidden/>
    <w:rsid w:val="003E54F6"/>
    <w:rPr>
      <w:sz w:val="22"/>
      <w:szCs w:val="22"/>
      <w:lang w:val="fr-FR" w:eastAsia="en-US" w:bidi="ar-SA"/>
    </w:rPr>
  </w:style>
  <w:style w:type="paragraph" w:styleId="Corpsdetexte">
    <w:name w:val="Body Text"/>
    <w:next w:val="StyleCorpsdetexte12pt"/>
    <w:link w:val="CorpsdetexteCar"/>
    <w:unhideWhenUsed/>
    <w:rsid w:val="003E54F6"/>
    <w:pPr>
      <w:spacing w:after="120"/>
      <w:jc w:val="center"/>
    </w:pPr>
    <w:rPr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E54F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Sansinterligne">
    <w:name w:val="No Spacing"/>
    <w:link w:val="SansinterligneCar"/>
    <w:uiPriority w:val="1"/>
    <w:qFormat/>
    <w:rsid w:val="004B3505"/>
    <w:pPr>
      <w:jc w:val="both"/>
    </w:pPr>
    <w:rPr>
      <w:lang w:val="en-US" w:eastAsia="en-US"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B3505"/>
    <w:rPr>
      <w:lang w:val="en-US" w:eastAsia="en-US" w:bidi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B350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B3505"/>
    <w:rPr>
      <w:b/>
      <w:bCs/>
      <w:i/>
      <w:iCs/>
      <w:color w:val="4F81BD"/>
    </w:rPr>
  </w:style>
  <w:style w:type="paragraph" w:customStyle="1" w:styleId="PAREnumrationex">
    <w:name w:val="PAR.Enumération ex :"/>
    <w:rsid w:val="00752F6C"/>
    <w:pPr>
      <w:tabs>
        <w:tab w:val="left" w:pos="2160"/>
      </w:tabs>
      <w:spacing w:after="240" w:line="240" w:lineRule="exact"/>
      <w:ind w:left="2160" w:hanging="720"/>
      <w:jc w:val="both"/>
    </w:pPr>
    <w:rPr>
      <w:rFonts w:ascii="Elite" w:eastAsia="Times New Roman" w:hAnsi="Elite"/>
      <w:sz w:val="24"/>
    </w:rPr>
  </w:style>
  <w:style w:type="character" w:styleId="Lienhypertexte">
    <w:name w:val="Hyperlink"/>
    <w:basedOn w:val="Policepardfaut"/>
    <w:uiPriority w:val="99"/>
    <w:rsid w:val="00DE5FC9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FF3D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3D96"/>
    <w:rPr>
      <w:rFonts w:eastAsia="Times New Roman"/>
      <w:lang w:val="en-US" w:eastAsia="en-US" w:bidi="en-US"/>
    </w:rPr>
  </w:style>
  <w:style w:type="paragraph" w:styleId="TM1">
    <w:name w:val="toc 1"/>
    <w:basedOn w:val="Normal"/>
    <w:next w:val="Normal"/>
    <w:link w:val="TM1Car"/>
    <w:autoRedefine/>
    <w:uiPriority w:val="39"/>
    <w:unhideWhenUsed/>
    <w:qFormat/>
    <w:rsid w:val="00FB0E64"/>
    <w:pPr>
      <w:tabs>
        <w:tab w:val="left" w:pos="1049"/>
        <w:tab w:val="left" w:pos="1444"/>
        <w:tab w:val="right" w:pos="9062"/>
      </w:tabs>
      <w:spacing w:after="120" w:line="120" w:lineRule="atLeast"/>
      <w:jc w:val="right"/>
    </w:pPr>
    <w:rPr>
      <w:rFonts w:cs="Arial"/>
      <w:b/>
      <w:bCs/>
      <w:caps/>
      <w:noProof/>
      <w:color w:val="C94C13"/>
      <w:sz w:val="22"/>
      <w:szCs w:val="22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A285F"/>
    <w:pPr>
      <w:tabs>
        <w:tab w:val="left" w:pos="466"/>
        <w:tab w:val="right" w:leader="dot" w:pos="9062"/>
      </w:tabs>
      <w:spacing w:after="0"/>
      <w:jc w:val="left"/>
    </w:pPr>
    <w:rPr>
      <w:rFonts w:eastAsia="Times New Roman" w:cs="Arial"/>
      <w:b/>
      <w:bCs/>
      <w:caps/>
      <w:smallCaps/>
      <w:noProof/>
      <w:spacing w:val="5"/>
      <w:szCs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A285F"/>
    <w:pPr>
      <w:tabs>
        <w:tab w:val="left" w:pos="666"/>
        <w:tab w:val="right" w:leader="dot" w:pos="9062"/>
      </w:tabs>
      <w:spacing w:after="0"/>
      <w:jc w:val="left"/>
    </w:pPr>
    <w:rPr>
      <w:rFonts w:cs="Arial"/>
      <w:smallCaps/>
      <w:noProof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character" w:styleId="lev">
    <w:name w:val="Strong"/>
    <w:basedOn w:val="Policepardfaut"/>
    <w:uiPriority w:val="22"/>
    <w:qFormat/>
    <w:rsid w:val="004B3505"/>
    <w:rPr>
      <w:b/>
      <w:bCs/>
    </w:rPr>
  </w:style>
  <w:style w:type="paragraph" w:customStyle="1" w:styleId="tableautitre1">
    <w:name w:val="tableautitre1"/>
    <w:basedOn w:val="Normal"/>
    <w:rsid w:val="0010083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006DB5"/>
      <w:sz w:val="24"/>
      <w:szCs w:val="24"/>
      <w:lang w:eastAsia="fr-FR" w:bidi="ar-SA"/>
    </w:rPr>
  </w:style>
  <w:style w:type="paragraph" w:customStyle="1" w:styleId="AE-Titre">
    <w:name w:val="AE - Titre"/>
    <w:basedOn w:val="Normal"/>
    <w:link w:val="AE-TitreCar"/>
    <w:qFormat/>
    <w:rsid w:val="004B3505"/>
    <w:pPr>
      <w:spacing w:after="0"/>
      <w:ind w:left="720" w:hanging="360"/>
    </w:pPr>
  </w:style>
  <w:style w:type="character" w:customStyle="1" w:styleId="AE-TitreCar">
    <w:name w:val="AE - Titre Car"/>
    <w:basedOn w:val="Policepardfaut"/>
    <w:link w:val="AE-Titre"/>
    <w:rsid w:val="004B3505"/>
    <w:rPr>
      <w:lang w:eastAsia="en-US" w:bidi="en-US"/>
    </w:rPr>
  </w:style>
  <w:style w:type="paragraph" w:styleId="Lgende">
    <w:name w:val="caption"/>
    <w:basedOn w:val="Normal"/>
    <w:next w:val="Normal"/>
    <w:uiPriority w:val="35"/>
    <w:qFormat/>
    <w:rsid w:val="004B3505"/>
    <w:rPr>
      <w:b/>
      <w:bCs/>
    </w:rPr>
  </w:style>
  <w:style w:type="paragraph" w:styleId="Titre">
    <w:name w:val="Title"/>
    <w:basedOn w:val="Normal"/>
    <w:next w:val="Normal"/>
    <w:link w:val="TitreCar"/>
    <w:qFormat/>
    <w:rsid w:val="00A94C16"/>
    <w:pPr>
      <w:spacing w:before="960" w:after="480"/>
      <w:jc w:val="center"/>
      <w:outlineLvl w:val="0"/>
    </w:pPr>
    <w:rPr>
      <w:rFonts w:eastAsia="Times New Roman"/>
      <w:b/>
      <w:bCs/>
      <w:caps/>
      <w:color w:val="0066A9"/>
      <w:kern w:val="28"/>
      <w:sz w:val="36"/>
      <w:szCs w:val="32"/>
    </w:rPr>
  </w:style>
  <w:style w:type="character" w:customStyle="1" w:styleId="TitreCar">
    <w:name w:val="Titre Car"/>
    <w:basedOn w:val="Policepardfaut"/>
    <w:link w:val="Titre"/>
    <w:rsid w:val="00A94C16"/>
    <w:rPr>
      <w:rFonts w:ascii="Arial" w:eastAsia="Times New Roman" w:hAnsi="Arial"/>
      <w:b/>
      <w:bCs/>
      <w:caps/>
      <w:color w:val="0066A9"/>
      <w:kern w:val="28"/>
      <w:sz w:val="36"/>
      <w:szCs w:val="32"/>
      <w:lang w:eastAsia="en-US" w:bidi="en-US"/>
    </w:rPr>
  </w:style>
  <w:style w:type="paragraph" w:styleId="Sous-titre">
    <w:name w:val="Subtitle"/>
    <w:basedOn w:val="Titre"/>
    <w:next w:val="Normal"/>
    <w:link w:val="Sous-titreCar"/>
    <w:uiPriority w:val="11"/>
    <w:qFormat/>
    <w:rsid w:val="00A94C16"/>
    <w:pPr>
      <w:spacing w:before="600" w:after="280"/>
      <w:outlineLvl w:val="1"/>
    </w:pPr>
    <w:rPr>
      <w:sz w:val="2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94C16"/>
    <w:rPr>
      <w:rFonts w:ascii="Arial" w:eastAsia="Times New Roman" w:hAnsi="Arial"/>
      <w:b/>
      <w:bCs/>
      <w:caps/>
      <w:color w:val="0066A9"/>
      <w:kern w:val="28"/>
      <w:sz w:val="28"/>
      <w:szCs w:val="24"/>
      <w:lang w:eastAsia="en-US" w:bidi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4B3505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rsid w:val="004B3505"/>
    <w:rPr>
      <w:i/>
      <w:iCs/>
      <w:color w:val="000000"/>
      <w:lang w:val="en-US" w:eastAsia="en-US" w:bidi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350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3505"/>
    <w:rPr>
      <w:b/>
      <w:bCs/>
      <w:i/>
      <w:iCs/>
      <w:color w:val="4F81BD"/>
      <w:lang w:val="en-US" w:eastAsia="en-US" w:bidi="en-US"/>
    </w:rPr>
  </w:style>
  <w:style w:type="character" w:styleId="Accentuationlgre">
    <w:name w:val="Subtle Emphasis"/>
    <w:uiPriority w:val="19"/>
    <w:qFormat/>
    <w:rsid w:val="004B3505"/>
    <w:rPr>
      <w:i/>
      <w:iCs/>
      <w:color w:val="808080"/>
    </w:rPr>
  </w:style>
  <w:style w:type="character" w:styleId="Rfrencelgre">
    <w:name w:val="Subtle Reference"/>
    <w:uiPriority w:val="31"/>
    <w:qFormat/>
    <w:rsid w:val="004B3505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4B3505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4B3505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qFormat/>
    <w:rsid w:val="004B3505"/>
    <w:pPr>
      <w:spacing w:after="60"/>
      <w:jc w:val="both"/>
      <w:outlineLvl w:val="9"/>
    </w:pPr>
    <w:rPr>
      <w:rFonts w:ascii="Cambria" w:eastAsia="Times New Roman" w:hAnsi="Cambria"/>
      <w:b/>
      <w:bCs/>
      <w:smallCaps/>
      <w:spacing w:val="0"/>
      <w:kern w:val="32"/>
      <w:lang w:eastAsia="en-US"/>
    </w:rPr>
  </w:style>
  <w:style w:type="paragraph" w:customStyle="1" w:styleId="Style1">
    <w:name w:val="Style1"/>
    <w:basedOn w:val="Titre1"/>
    <w:link w:val="Style1Car"/>
    <w:autoRedefine/>
    <w:qFormat/>
    <w:rsid w:val="00DA19F4"/>
    <w:pPr>
      <w:numPr>
        <w:numId w:val="1"/>
      </w:numPr>
      <w:outlineLvl w:val="1"/>
    </w:pPr>
    <w:rPr>
      <w:rFonts w:eastAsia="Times New Roman"/>
      <w:b/>
      <w:caps w:val="0"/>
      <w:smallCaps/>
      <w:sz w:val="24"/>
      <w:szCs w:val="24"/>
      <w:lang w:eastAsia="en-US"/>
    </w:rPr>
  </w:style>
  <w:style w:type="character" w:customStyle="1" w:styleId="Style1Car">
    <w:name w:val="Style1 Car"/>
    <w:basedOn w:val="Titre1Car"/>
    <w:link w:val="Style1"/>
    <w:rsid w:val="00DA19F4"/>
    <w:rPr>
      <w:rFonts w:ascii="Marianne" w:eastAsia="Times New Roman" w:hAnsi="Marianne" w:cs="Arial"/>
      <w:b/>
      <w:caps w:val="0"/>
      <w:smallCaps/>
      <w:spacing w:val="5"/>
      <w:sz w:val="24"/>
      <w:szCs w:val="24"/>
      <w:lang w:eastAsia="en-US" w:bidi="en-US"/>
    </w:rPr>
  </w:style>
  <w:style w:type="paragraph" w:styleId="Retraitcorpsdetexte">
    <w:name w:val="Body Text Indent"/>
    <w:basedOn w:val="Normal"/>
    <w:link w:val="RetraitcorpsdetexteCar"/>
    <w:unhideWhenUsed/>
    <w:rsid w:val="006A753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A7536"/>
    <w:rPr>
      <w:lang w:eastAsia="en-US" w:bidi="en-US"/>
    </w:rPr>
  </w:style>
  <w:style w:type="paragraph" w:styleId="Corpsdetexte2">
    <w:name w:val="Body Text 2"/>
    <w:basedOn w:val="Normal"/>
    <w:link w:val="Corpsdetexte2Car"/>
    <w:unhideWhenUsed/>
    <w:rsid w:val="006A75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A7536"/>
    <w:rPr>
      <w:lang w:eastAsia="en-US" w:bidi="en-US"/>
    </w:rPr>
  </w:style>
  <w:style w:type="paragraph" w:styleId="Corpsdetexte3">
    <w:name w:val="Body Text 3"/>
    <w:basedOn w:val="Normal"/>
    <w:link w:val="Corpsdetexte3Car"/>
    <w:unhideWhenUsed/>
    <w:rsid w:val="006A75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A7536"/>
    <w:rPr>
      <w:sz w:val="16"/>
      <w:szCs w:val="16"/>
      <w:lang w:eastAsia="en-US" w:bidi="en-US"/>
    </w:rPr>
  </w:style>
  <w:style w:type="paragraph" w:customStyle="1" w:styleId="Courrierdest">
    <w:name w:val="Courrier des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22"/>
      <w:lang w:eastAsia="fr-FR" w:bidi="ar-SA"/>
    </w:rPr>
  </w:style>
  <w:style w:type="character" w:styleId="Numrodepage">
    <w:name w:val="page number"/>
    <w:basedOn w:val="Policepardfaut"/>
    <w:rsid w:val="006A7536"/>
  </w:style>
  <w:style w:type="paragraph" w:customStyle="1" w:styleId="Normal2">
    <w:name w:val="Normal2"/>
    <w:basedOn w:val="Normal"/>
    <w:link w:val="Normal2Car"/>
    <w:rsid w:val="006A753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Normal1">
    <w:name w:val="Normal1"/>
    <w:basedOn w:val="Normal"/>
    <w:rsid w:val="006A7536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DossiertitreRedalia">
    <w:name w:val="Dossier titre Redalia"/>
    <w:basedOn w:val="Normal"/>
    <w:rsid w:val="006A7536"/>
    <w:pPr>
      <w:pBdr>
        <w:bottom w:val="single" w:sz="6" w:space="1" w:color="auto"/>
      </w:pBd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40"/>
      <w:szCs w:val="40"/>
      <w:lang w:eastAsia="fr-FR" w:bidi="ar-SA"/>
    </w:rPr>
  </w:style>
  <w:style w:type="paragraph" w:customStyle="1" w:styleId="Dossierobjet">
    <w:name w:val="Dossier obje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sz w:val="48"/>
      <w:szCs w:val="48"/>
      <w:lang w:eastAsia="fr-FR" w:bidi="ar-SA"/>
    </w:rPr>
  </w:style>
  <w:style w:type="paragraph" w:customStyle="1" w:styleId="Tableau10gche">
    <w:name w:val="Tableau 10 gche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lang w:eastAsia="fr-FR" w:bidi="ar-SA"/>
    </w:rPr>
  </w:style>
  <w:style w:type="paragraph" w:customStyle="1" w:styleId="RedTxt">
    <w:name w:val="RedTxt"/>
    <w:basedOn w:val="Normal"/>
    <w:rsid w:val="006A7536"/>
    <w:pPr>
      <w:keepLines/>
      <w:widowControl w:val="0"/>
      <w:spacing w:after="0" w:line="240" w:lineRule="auto"/>
    </w:pPr>
    <w:rPr>
      <w:rFonts w:eastAsia="Times New Roman" w:cs="Arial"/>
      <w:snapToGrid w:val="0"/>
      <w:sz w:val="18"/>
      <w:szCs w:val="18"/>
      <w:lang w:eastAsia="fr-FR" w:bidi="ar-SA"/>
    </w:rPr>
  </w:style>
  <w:style w:type="paragraph" w:styleId="Notedebasdepage">
    <w:name w:val="footnote text"/>
    <w:basedOn w:val="Normal"/>
    <w:link w:val="NotedebasdepageCar"/>
    <w:semiHidden/>
    <w:rsid w:val="006A7536"/>
    <w:pPr>
      <w:spacing w:after="0" w:line="240" w:lineRule="auto"/>
    </w:pPr>
    <w:rPr>
      <w:rFonts w:eastAsia="Times New Roman" w:cs="Arial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6A7536"/>
    <w:rPr>
      <w:rFonts w:eastAsia="Times New Roman" w:cs="Arial"/>
    </w:rPr>
  </w:style>
  <w:style w:type="character" w:styleId="Appelnotedebasdep">
    <w:name w:val="footnote reference"/>
    <w:basedOn w:val="Policepardfaut"/>
    <w:semiHidden/>
    <w:rsid w:val="006A7536"/>
    <w:rPr>
      <w:vertAlign w:val="superscript"/>
    </w:rPr>
  </w:style>
  <w:style w:type="paragraph" w:customStyle="1" w:styleId="RdaliaZonecandidat">
    <w:name w:val="Rédalia : Zone candidat"/>
    <w:basedOn w:val="Normal"/>
    <w:rsid w:val="006A7536"/>
    <w:pPr>
      <w:shd w:val="clear" w:color="auto" w:fill="00FFFF"/>
      <w:overflowPunct w:val="0"/>
      <w:autoSpaceDE w:val="0"/>
      <w:autoSpaceDN w:val="0"/>
      <w:adjustRightInd w:val="0"/>
      <w:spacing w:before="40" w:after="0" w:line="240" w:lineRule="auto"/>
      <w:jc w:val="center"/>
    </w:pPr>
    <w:rPr>
      <w:rFonts w:ascii="Verdana" w:eastAsia="Times New Roman" w:hAnsi="Verdana" w:cs="Arial"/>
      <w:sz w:val="18"/>
      <w:szCs w:val="18"/>
      <w:lang w:eastAsia="fr-FR" w:bidi="ar-SA"/>
    </w:rPr>
  </w:style>
  <w:style w:type="paragraph" w:customStyle="1" w:styleId="normal10">
    <w:name w:val="normal1"/>
    <w:basedOn w:val="Normal"/>
    <w:rsid w:val="006A7536"/>
    <w:pPr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styleId="Retraitcorpsdetexte3">
    <w:name w:val="Body Text Indent 3"/>
    <w:basedOn w:val="Normal"/>
    <w:link w:val="Retraitcorpsdetexte3Car"/>
    <w:rsid w:val="006A7536"/>
    <w:pPr>
      <w:spacing w:after="120" w:line="240" w:lineRule="auto"/>
      <w:ind w:left="283"/>
    </w:pPr>
    <w:rPr>
      <w:rFonts w:eastAsia="Times New Roman" w:cs="Arial"/>
      <w:sz w:val="16"/>
      <w:szCs w:val="16"/>
      <w:lang w:eastAsia="fr-FR" w:bidi="ar-SA"/>
    </w:rPr>
  </w:style>
  <w:style w:type="character" w:customStyle="1" w:styleId="Retraitcorpsdetexte3Car">
    <w:name w:val="Retrait corps de texte 3 Car"/>
    <w:basedOn w:val="Policepardfaut"/>
    <w:link w:val="Retraitcorpsdetexte3"/>
    <w:rsid w:val="006A7536"/>
    <w:rPr>
      <w:rFonts w:eastAsia="Times New Roman" w:cs="Arial"/>
      <w:sz w:val="16"/>
      <w:szCs w:val="16"/>
    </w:rPr>
  </w:style>
  <w:style w:type="paragraph" w:customStyle="1" w:styleId="Normal3">
    <w:name w:val="Normal3"/>
    <w:basedOn w:val="Normal"/>
    <w:next w:val="Normal"/>
    <w:rsid w:val="00711FFF"/>
    <w:pPr>
      <w:autoSpaceDE w:val="0"/>
      <w:autoSpaceDN w:val="0"/>
      <w:adjustRightInd w:val="0"/>
      <w:spacing w:after="0" w:line="240" w:lineRule="auto"/>
      <w:jc w:val="left"/>
    </w:pPr>
    <w:rPr>
      <w:rFonts w:cs="Arial"/>
      <w:sz w:val="24"/>
      <w:szCs w:val="24"/>
      <w:lang w:eastAsia="fr-FR" w:bidi="ar-SA"/>
    </w:rPr>
  </w:style>
  <w:style w:type="table" w:styleId="Grilledutableau">
    <w:name w:val="Table Grid"/>
    <w:basedOn w:val="TableauNormal"/>
    <w:rsid w:val="00FE0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eListe">
    <w:name w:val="Style Liste"/>
    <w:rsid w:val="00FB50D4"/>
    <w:pPr>
      <w:numPr>
        <w:numId w:val="4"/>
      </w:numPr>
    </w:pPr>
  </w:style>
  <w:style w:type="paragraph" w:customStyle="1" w:styleId="Default">
    <w:name w:val="Default"/>
    <w:rsid w:val="0074121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customStyle="1" w:styleId="Normal28">
    <w:name w:val="Normal++28"/>
    <w:basedOn w:val="Default"/>
    <w:next w:val="Default"/>
    <w:uiPriority w:val="99"/>
    <w:rsid w:val="0074121B"/>
    <w:rPr>
      <w:rFonts w:cs="Times New Roman"/>
      <w:color w:val="auto"/>
    </w:rPr>
  </w:style>
  <w:style w:type="paragraph" w:customStyle="1" w:styleId="Heading128">
    <w:name w:val="Heading 1++28"/>
    <w:basedOn w:val="Default"/>
    <w:next w:val="Default"/>
    <w:uiPriority w:val="99"/>
    <w:rsid w:val="0074121B"/>
    <w:rPr>
      <w:rFonts w:cs="Times New Roman"/>
      <w:color w:val="auto"/>
    </w:rPr>
  </w:style>
  <w:style w:type="paragraph" w:styleId="Textebrut">
    <w:name w:val="Plain Text"/>
    <w:basedOn w:val="Normal"/>
    <w:link w:val="TextebrutCar"/>
    <w:uiPriority w:val="99"/>
    <w:semiHidden/>
    <w:unhideWhenUsed/>
    <w:rsid w:val="00E477C6"/>
    <w:pPr>
      <w:spacing w:after="0" w:line="240" w:lineRule="auto"/>
      <w:jc w:val="left"/>
    </w:pPr>
    <w:rPr>
      <w:rFonts w:ascii="Consolas" w:hAnsi="Consolas"/>
      <w:sz w:val="21"/>
      <w:szCs w:val="21"/>
      <w:lang w:bidi="ar-SA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E477C6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titreniveau1">
    <w:name w:val="titre niveau 1"/>
    <w:basedOn w:val="Normal"/>
    <w:rsid w:val="00987BED"/>
    <w:pPr>
      <w:numPr>
        <w:numId w:val="6"/>
      </w:numPr>
      <w:spacing w:after="0" w:line="240" w:lineRule="auto"/>
      <w:jc w:val="left"/>
    </w:pPr>
    <w:rPr>
      <w:rFonts w:ascii="Times New Roman" w:eastAsia="Times New Roman" w:hAnsi="Times New Roman"/>
      <w:b/>
      <w:bCs/>
      <w:sz w:val="44"/>
      <w:szCs w:val="44"/>
      <w:lang w:eastAsia="fr-FR" w:bidi="ar-SA"/>
    </w:rPr>
  </w:style>
  <w:style w:type="paragraph" w:customStyle="1" w:styleId="titreniveau2">
    <w:name w:val="titre niveau 2"/>
    <w:basedOn w:val="Titre2"/>
    <w:rsid w:val="00987BED"/>
    <w:pPr>
      <w:keepLines w:val="0"/>
      <w:numPr>
        <w:numId w:val="5"/>
      </w:numPr>
      <w:spacing w:before="0" w:line="240" w:lineRule="auto"/>
      <w:jc w:val="left"/>
    </w:pPr>
    <w:rPr>
      <w:rFonts w:ascii="Bookman Old Style" w:eastAsia="Times New Roman" w:hAnsi="Bookman Old Style" w:cs="Arial"/>
      <w:iCs/>
      <w:color w:val="auto"/>
      <w:sz w:val="32"/>
      <w:szCs w:val="32"/>
      <w:lang w:bidi="ar-SA"/>
    </w:rPr>
  </w:style>
  <w:style w:type="paragraph" w:customStyle="1" w:styleId="titreniveau4">
    <w:name w:val="titre niveau 4"/>
    <w:basedOn w:val="Normal"/>
    <w:rsid w:val="00987BED"/>
    <w:pPr>
      <w:numPr>
        <w:ilvl w:val="3"/>
        <w:numId w:val="6"/>
      </w:numPr>
      <w:spacing w:after="0" w:line="240" w:lineRule="auto"/>
      <w:jc w:val="left"/>
    </w:pPr>
    <w:rPr>
      <w:rFonts w:ascii="Times New Roman" w:eastAsia="Times New Roman" w:hAnsi="Times New Roman"/>
      <w:sz w:val="24"/>
      <w:u w:val="single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9F4B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4BDD"/>
  </w:style>
  <w:style w:type="character" w:customStyle="1" w:styleId="CommentaireCar">
    <w:name w:val="Commentaire Car"/>
    <w:basedOn w:val="Policepardfaut"/>
    <w:link w:val="Commentaire"/>
    <w:uiPriority w:val="99"/>
    <w:semiHidden/>
    <w:rsid w:val="009F4BDD"/>
    <w:rPr>
      <w:lang w:eastAsia="en-US"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4B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4BDD"/>
    <w:rPr>
      <w:b/>
      <w:bCs/>
      <w:lang w:eastAsia="en-US" w:bidi="en-US"/>
    </w:rPr>
  </w:style>
  <w:style w:type="paragraph" w:styleId="Rvision">
    <w:name w:val="Revision"/>
    <w:hidden/>
    <w:uiPriority w:val="99"/>
    <w:semiHidden/>
    <w:rsid w:val="00CA78BC"/>
    <w:rPr>
      <w:lang w:eastAsia="en-US" w:bidi="en-US"/>
    </w:rPr>
  </w:style>
  <w:style w:type="paragraph" w:styleId="NormalWeb">
    <w:name w:val="Normal (Web)"/>
    <w:basedOn w:val="Normal"/>
    <w:uiPriority w:val="99"/>
    <w:unhideWhenUsed/>
    <w:rsid w:val="00F16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Stylesous-titreniveau1">
    <w:name w:val="Style sous-titre niveau 1"/>
    <w:basedOn w:val="Paragraphedeliste"/>
    <w:link w:val="Stylesous-titreniveau1Car"/>
    <w:qFormat/>
    <w:rsid w:val="008B1CFE"/>
    <w:pPr>
      <w:numPr>
        <w:numId w:val="7"/>
      </w:numPr>
      <w:spacing w:before="240" w:after="240" w:line="240" w:lineRule="auto"/>
      <w:contextualSpacing w:val="0"/>
    </w:pPr>
    <w:rPr>
      <w:b/>
      <w:sz w:val="22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B1CFE"/>
    <w:rPr>
      <w:lang w:eastAsia="en-US" w:bidi="en-US"/>
    </w:rPr>
  </w:style>
  <w:style w:type="character" w:customStyle="1" w:styleId="Stylesous-titreniveau1Car">
    <w:name w:val="Style sous-titre niveau 1 Car"/>
    <w:basedOn w:val="ParagraphedelisteCar"/>
    <w:link w:val="Stylesous-titreniveau1"/>
    <w:rsid w:val="008B1CFE"/>
    <w:rPr>
      <w:rFonts w:ascii="Marianne" w:hAnsi="Marianne"/>
      <w:b/>
      <w:sz w:val="22"/>
      <w:szCs w:val="22"/>
      <w:lang w:eastAsia="en-US" w:bidi="en-US"/>
    </w:rPr>
  </w:style>
  <w:style w:type="character" w:customStyle="1" w:styleId="AE-ParagraphecourantCar">
    <w:name w:val="AE - Paragraphe courant Car"/>
    <w:link w:val="AE-Paragraphecourant"/>
    <w:locked/>
    <w:rsid w:val="00A6041F"/>
    <w:rPr>
      <w:rFonts w:cs="Calibri"/>
      <w:lang w:eastAsia="en-US" w:bidi="en-US"/>
    </w:rPr>
  </w:style>
  <w:style w:type="paragraph" w:customStyle="1" w:styleId="AE-Paragraphecourant">
    <w:name w:val="AE - Paragraphe courant"/>
    <w:basedOn w:val="Normal"/>
    <w:link w:val="AE-ParagraphecourantCar"/>
    <w:qFormat/>
    <w:rsid w:val="00A6041F"/>
    <w:rPr>
      <w:rFonts w:cs="Calibri"/>
    </w:rPr>
  </w:style>
  <w:style w:type="character" w:customStyle="1" w:styleId="Normal2Car">
    <w:name w:val="Normal2 Car"/>
    <w:link w:val="Normal2"/>
    <w:locked/>
    <w:rsid w:val="00FE0580"/>
    <w:rPr>
      <w:rFonts w:eastAsia="Times New Roman" w:cs="Arial"/>
      <w:sz w:val="22"/>
      <w:szCs w:val="22"/>
    </w:rPr>
  </w:style>
  <w:style w:type="paragraph" w:customStyle="1" w:styleId="AE-Pieddepage">
    <w:name w:val="AE - Pied de page"/>
    <w:basedOn w:val="Pieddepage"/>
    <w:link w:val="AE-PieddepageCar"/>
    <w:qFormat/>
    <w:rsid w:val="00FB0E64"/>
    <w:pPr>
      <w:pBdr>
        <w:top w:val="single" w:sz="24" w:space="5" w:color="C94C13"/>
      </w:pBdr>
    </w:pPr>
    <w:rPr>
      <w:rFonts w:eastAsia="Times New Roman"/>
      <w:i/>
      <w:iCs/>
      <w:noProof/>
      <w:sz w:val="18"/>
      <w:szCs w:val="18"/>
      <w:lang w:val="en-US"/>
    </w:rPr>
  </w:style>
  <w:style w:type="character" w:customStyle="1" w:styleId="AE-PieddepageCar">
    <w:name w:val="AE - Pied de page Car"/>
    <w:basedOn w:val="PieddepageCar"/>
    <w:link w:val="AE-Pieddepage"/>
    <w:rsid w:val="00FB0E64"/>
    <w:rPr>
      <w:rFonts w:ascii="Marianne" w:eastAsia="Times New Roman" w:hAnsi="Marianne"/>
      <w:i/>
      <w:iCs/>
      <w:noProof/>
      <w:sz w:val="18"/>
      <w:szCs w:val="18"/>
      <w:lang w:val="en-US" w:eastAsia="en-US" w:bidi="en-US"/>
    </w:rPr>
  </w:style>
  <w:style w:type="character" w:styleId="Mentionnonrsolue">
    <w:name w:val="Unresolved Mention"/>
    <w:basedOn w:val="Policepardfaut"/>
    <w:uiPriority w:val="99"/>
    <w:semiHidden/>
    <w:unhideWhenUsed/>
    <w:rsid w:val="004F723E"/>
    <w:rPr>
      <w:color w:val="605E5C"/>
      <w:shd w:val="clear" w:color="auto" w:fill="E1DFDD"/>
    </w:rPr>
  </w:style>
  <w:style w:type="paragraph" w:customStyle="1" w:styleId="AE-Titre0">
    <w:name w:val="AE- Titre"/>
    <w:basedOn w:val="Normal"/>
    <w:link w:val="AE-TitreCar0"/>
    <w:qFormat/>
    <w:rsid w:val="002F1C90"/>
    <w:pPr>
      <w:spacing w:before="960" w:after="480"/>
      <w:jc w:val="center"/>
    </w:pPr>
    <w:rPr>
      <w:rFonts w:eastAsia="Times New Roman"/>
      <w:b/>
      <w:caps/>
      <w:color w:val="C94C13"/>
      <w:kern w:val="28"/>
      <w:sz w:val="36"/>
      <w:szCs w:val="32"/>
    </w:rPr>
  </w:style>
  <w:style w:type="character" w:customStyle="1" w:styleId="AE-TitreCar0">
    <w:name w:val="AE- Titre Car"/>
    <w:basedOn w:val="TitreCar"/>
    <w:link w:val="AE-Titre0"/>
    <w:rsid w:val="002F1C90"/>
    <w:rPr>
      <w:rFonts w:ascii="Marianne" w:eastAsia="Times New Roman" w:hAnsi="Marianne"/>
      <w:b/>
      <w:bCs w:val="0"/>
      <w:caps/>
      <w:color w:val="C94C13"/>
      <w:kern w:val="28"/>
      <w:sz w:val="36"/>
      <w:szCs w:val="32"/>
      <w:lang w:eastAsia="en-US" w:bidi="en-US"/>
    </w:rPr>
  </w:style>
  <w:style w:type="paragraph" w:customStyle="1" w:styleId="AE-sous-titre">
    <w:name w:val="AE - sous-titre"/>
    <w:basedOn w:val="Normal"/>
    <w:link w:val="AE-sous-titreCar"/>
    <w:qFormat/>
    <w:rsid w:val="002F1C90"/>
    <w:pPr>
      <w:spacing w:before="600" w:after="360"/>
      <w:jc w:val="center"/>
    </w:pPr>
    <w:rPr>
      <w:rFonts w:eastAsia="Times New Roman"/>
      <w:b/>
      <w:caps/>
      <w:color w:val="C94C13"/>
      <w:kern w:val="28"/>
      <w:sz w:val="28"/>
      <w:szCs w:val="24"/>
    </w:rPr>
  </w:style>
  <w:style w:type="character" w:customStyle="1" w:styleId="AE-sous-titreCar">
    <w:name w:val="AE - sous-titre Car"/>
    <w:basedOn w:val="Sous-titreCar"/>
    <w:link w:val="AE-sous-titre"/>
    <w:rsid w:val="002F1C90"/>
    <w:rPr>
      <w:rFonts w:ascii="Marianne" w:eastAsia="Times New Roman" w:hAnsi="Marianne"/>
      <w:b/>
      <w:bCs w:val="0"/>
      <w:caps/>
      <w:color w:val="C94C13"/>
      <w:kern w:val="28"/>
      <w:sz w:val="28"/>
      <w:szCs w:val="24"/>
      <w:lang w:eastAsia="en-US" w:bidi="en-US"/>
    </w:rPr>
  </w:style>
  <w:style w:type="paragraph" w:customStyle="1" w:styleId="AE-TMtitre">
    <w:name w:val="AE - TM titre"/>
    <w:basedOn w:val="TM1"/>
    <w:link w:val="AE-TMtitreCar"/>
    <w:qFormat/>
    <w:rsid w:val="00511DA2"/>
    <w:rPr>
      <w:i/>
      <w:sz w:val="28"/>
      <w:szCs w:val="28"/>
    </w:rPr>
  </w:style>
  <w:style w:type="character" w:customStyle="1" w:styleId="TM1Car">
    <w:name w:val="TM 1 Car"/>
    <w:basedOn w:val="Policepardfaut"/>
    <w:link w:val="TM1"/>
    <w:uiPriority w:val="39"/>
    <w:rsid w:val="00FB0E64"/>
    <w:rPr>
      <w:rFonts w:ascii="Marianne" w:hAnsi="Marianne" w:cs="Arial"/>
      <w:b/>
      <w:bCs/>
      <w:caps/>
      <w:noProof/>
      <w:color w:val="C94C13"/>
      <w:sz w:val="22"/>
      <w:szCs w:val="22"/>
      <w:lang w:val="en-US" w:eastAsia="en-US" w:bidi="en-US"/>
    </w:rPr>
  </w:style>
  <w:style w:type="character" w:customStyle="1" w:styleId="AE-TMtitreCar">
    <w:name w:val="AE - TM titre Car"/>
    <w:basedOn w:val="TM1Car"/>
    <w:link w:val="AE-TMtitre"/>
    <w:rsid w:val="00511DA2"/>
    <w:rPr>
      <w:rFonts w:ascii="Arial" w:hAnsi="Arial" w:cs="Arial"/>
      <w:b/>
      <w:bCs/>
      <w:i/>
      <w:caps/>
      <w:noProof/>
      <w:color w:val="8ACBC1"/>
      <w:sz w:val="28"/>
      <w:szCs w:val="28"/>
      <w:lang w:val="en-US" w:eastAsia="en-US" w:bidi="en-US"/>
    </w:rPr>
  </w:style>
  <w:style w:type="character" w:customStyle="1" w:styleId="popininjectdiv">
    <w:name w:val="popininjectdiv"/>
    <w:basedOn w:val="Policepardfaut"/>
    <w:rsid w:val="008D3ADA"/>
  </w:style>
  <w:style w:type="character" w:customStyle="1" w:styleId="fontstyle01">
    <w:name w:val="fontstyle01"/>
    <w:basedOn w:val="Policepardfaut"/>
    <w:rsid w:val="00EE4C27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Policepardfaut"/>
    <w:rsid w:val="00EE4C27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customStyle="1" w:styleId="fcasegauche">
    <w:name w:val="f_case_gauche"/>
    <w:basedOn w:val="Normal"/>
    <w:rsid w:val="00C02D3A"/>
    <w:pPr>
      <w:suppressAutoHyphens/>
      <w:spacing w:after="60"/>
      <w:ind w:left="284" w:hanging="284"/>
    </w:pPr>
    <w:rPr>
      <w:rFonts w:ascii="Univers" w:eastAsia="Times New Roman" w:hAnsi="Univers" w:cs="Univers"/>
      <w:lang w:eastAsia="zh-CN" w:bidi="ar-SA"/>
    </w:rPr>
  </w:style>
  <w:style w:type="paragraph" w:customStyle="1" w:styleId="fcase1ertab">
    <w:name w:val="f_case_1ertab"/>
    <w:basedOn w:val="Normal"/>
    <w:rsid w:val="00050E4A"/>
    <w:pPr>
      <w:tabs>
        <w:tab w:val="left" w:pos="426"/>
      </w:tabs>
      <w:suppressAutoHyphens/>
      <w:ind w:left="709" w:hanging="709"/>
    </w:pPr>
    <w:rPr>
      <w:rFonts w:ascii="Univers" w:eastAsia="Times New Roman" w:hAnsi="Univers" w:cs="Univers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4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61561-81B9-416F-8876-50E86315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1739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ENSCM</Company>
  <LinksUpToDate>false</LinksUpToDate>
  <CharactersWithSpaces>11283</CharactersWithSpaces>
  <SharedDoc>false</SharedDoc>
  <HLinks>
    <vt:vector size="216" baseType="variant">
      <vt:variant>
        <vt:i4>2818116</vt:i4>
      </vt:variant>
      <vt:variant>
        <vt:i4>213</vt:i4>
      </vt:variant>
      <vt:variant>
        <vt:i4>0</vt:i4>
      </vt:variant>
      <vt:variant>
        <vt:i4>5</vt:i4>
      </vt:variant>
      <vt:variant>
        <vt:lpwstr>http://www.legifrance.gouv.fr/affichCode.do;jsessionid=892E1F794A72556E87BF1D6680895521.tpdjo14v_2?idSectionTA=LEGISCTA000018529787&amp;cidTexte=LEGITEXT000006072050&amp;dateTexte=vig</vt:lpwstr>
      </vt:variant>
      <vt:variant>
        <vt:lpwstr/>
      </vt:variant>
      <vt:variant>
        <vt:i4>1310770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_Toc310237272</vt:lpwstr>
      </vt:variant>
      <vt:variant>
        <vt:i4>1310770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_Toc310237271</vt:lpwstr>
      </vt:variant>
      <vt:variant>
        <vt:i4>1310770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_Toc310237270</vt:lpwstr>
      </vt:variant>
      <vt:variant>
        <vt:i4>1376306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_Toc310237269</vt:lpwstr>
      </vt:variant>
      <vt:variant>
        <vt:i4>1376306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_Toc310237268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_Toc310237266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_Toc310237263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_Toc310237262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_Toc310237261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_Toc310237260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_Toc310237259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_Toc310237258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_Toc310237257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_Toc310237256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_Toc310237255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_Toc310237254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_Toc310237253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_Toc310237252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_Toc310237251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_Toc310237250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_Toc310237249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_Toc310237248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_Toc310237247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_Toc310237246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_Toc310237245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_Toc310237244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_Toc310237243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_Toc310237242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_Toc310237241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_Toc310237240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_Toc310237239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_Toc310237238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_Toc310237237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_Toc310237236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_Toc310237235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cabrol</dc:creator>
  <cp:lastModifiedBy>Manon GAND</cp:lastModifiedBy>
  <cp:revision>8</cp:revision>
  <cp:lastPrinted>2023-09-04T13:20:00Z</cp:lastPrinted>
  <dcterms:created xsi:type="dcterms:W3CDTF">2026-02-10T10:02:00Z</dcterms:created>
  <dcterms:modified xsi:type="dcterms:W3CDTF">2026-02-10T11:08:00Z</dcterms:modified>
</cp:coreProperties>
</file>